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5" w:themeTint="33"/>
  <w:body>
    <w:p w14:paraId="7E132A67" w14:textId="77777777" w:rsidR="0035794F" w:rsidRPr="0035794F" w:rsidRDefault="00CC5514" w:rsidP="002E5291">
      <w:pPr>
        <w:bidi/>
        <w:rPr>
          <w:rFonts w:ascii="Sakkal Majalla" w:hAnsi="Sakkal Majalla" w:cs="Sakkal Majalla"/>
          <w:b/>
          <w:bCs/>
          <w:color w:val="FF0000"/>
          <w:sz w:val="28"/>
          <w:szCs w:val="28"/>
        </w:rPr>
      </w:pPr>
      <w:r>
        <w:rPr>
          <w:rFonts w:hint="cs"/>
          <w:noProof/>
        </w:rPr>
        <mc:AlternateContent>
          <mc:Choice Requires="wps">
            <w:drawing>
              <wp:anchor distT="0" distB="0" distL="114300" distR="114300" simplePos="0" relativeHeight="251659264" behindDoc="0" locked="0" layoutInCell="1" allowOverlap="1" wp14:anchorId="3CF6E666" wp14:editId="66F19EC2">
                <wp:simplePos x="0" y="0"/>
                <wp:positionH relativeFrom="column">
                  <wp:posOffset>97980</wp:posOffset>
                </wp:positionH>
                <wp:positionV relativeFrom="paragraph">
                  <wp:posOffset>-13649</wp:posOffset>
                </wp:positionV>
                <wp:extent cx="1555769" cy="1214177"/>
                <wp:effectExtent l="0" t="0" r="25400" b="24130"/>
                <wp:wrapNone/>
                <wp:docPr id="2" name="مستطيل 2"/>
                <wp:cNvGraphicFramePr/>
                <a:graphic xmlns:a="http://schemas.openxmlformats.org/drawingml/2006/main">
                  <a:graphicData uri="http://schemas.microsoft.com/office/word/2010/wordprocessingShape">
                    <wps:wsp>
                      <wps:cNvSpPr/>
                      <wps:spPr>
                        <a:xfrm>
                          <a:off x="0" y="0"/>
                          <a:ext cx="1555769" cy="1214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90002" w14:textId="77777777" w:rsidR="00502978" w:rsidRDefault="00502978" w:rsidP="00502978">
                            <w:pPr>
                              <w:jc w:val="center"/>
                            </w:pPr>
                            <w:r w:rsidRPr="00502978">
                              <w:rPr>
                                <w:rFonts w:ascii="Simplified Arabic" w:eastAsia="Calibri" w:hAnsi="Simplified Arabic" w:cs="Simplified Arabic"/>
                                <w:b/>
                                <w:bCs/>
                                <w:noProof/>
                                <w:sz w:val="28"/>
                                <w:szCs w:val="28"/>
                                <w:shd w:val="clear" w:color="auto" w:fill="DEEAF6" w:themeFill="accent5" w:themeFillTint="33"/>
                              </w:rPr>
                              <w:drawing>
                                <wp:inline distT="0" distB="0" distL="0" distR="0" wp14:anchorId="799BBA4A" wp14:editId="6646B419">
                                  <wp:extent cx="1446530" cy="1227370"/>
                                  <wp:effectExtent l="0" t="0" r="1270" b="0"/>
                                  <wp:docPr id="10" name="صورة 10" descr="C:\Users\FUT\AppData\Local\Microsoft\Windows\INetCache\Content.Word\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FUT\AppData\Local\Microsoft\Windows\INetCache\Content.Word\شعار الكلي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6530" cy="1227370"/>
                                          </a:xfrm>
                                          <a:prstGeom prst="rect">
                                            <a:avLst/>
                                          </a:prstGeom>
                                          <a:pattFill prst="weave">
                                            <a:fgClr>
                                              <a:schemeClr val="accent5">
                                                <a:lumMod val="20000"/>
                                                <a:lumOff val="80000"/>
                                              </a:schemeClr>
                                            </a:fgClr>
                                            <a:bgClr>
                                              <a:schemeClr val="bg1"/>
                                            </a:bgClr>
                                          </a:patt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F6E666" id="مستطيل 2" o:spid="_x0000_s1026" style="position:absolute;left:0;text-align:left;margin-left:7.7pt;margin-top:-1.05pt;width:122.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" fillcolor="white [3212]" strokecolor="white [3212]" strokeweight="1pt">
                <v:textbox>
                  <w:txbxContent>
                    <w:p w14:paraId="0A090002" w14:textId="77777777" w:rsidR="00502978" w:rsidRDefault="00502978" w:rsidP="00502978">
                      <w:pPr>
                        <w:jc w:val="center"/>
                      </w:pPr>
                      <w:r w:rsidRPr="00502978">
                        <w:rPr>
                          <w:rFonts w:ascii="Simplified Arabic" w:eastAsia="Calibri" w:hAnsi="Simplified Arabic" w:cs="Simplified Arabic"/>
                          <w:b/>
                          <w:bCs/>
                          <w:noProof/>
                          <w:sz w:val="28"/>
                          <w:szCs w:val="28"/>
                          <w:shd w:val="clear" w:color="auto" w:fill="DEEAF6" w:themeFill="accent5" w:themeFillTint="33"/>
                        </w:rPr>
                        <w:drawing>
                          <wp:inline distT="0" distB="0" distL="0" distR="0" wp14:anchorId="799BBA4A" wp14:editId="6646B419">
                            <wp:extent cx="1446530" cy="1227370"/>
                            <wp:effectExtent l="0" t="0" r="1270" b="0"/>
                            <wp:docPr id="10" name="صورة 10" descr="C:\Users\FUT\AppData\Local\Microsoft\Windows\INetCache\Content.Word\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FUT\AppData\Local\Microsoft\Windows\INetCache\Content.Word\شعار الكلي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227370"/>
                                    </a:xfrm>
                                    <a:prstGeom prst="rect">
                                      <a:avLst/>
                                    </a:prstGeom>
                                    <a:pattFill prst="weave">
                                      <a:fgClr>
                                        <a:schemeClr val="accent5">
                                          <a:lumMod val="20000"/>
                                          <a:lumOff val="80000"/>
                                        </a:schemeClr>
                                      </a:fgClr>
                                      <a:bgClr>
                                        <a:schemeClr val="bg1"/>
                                      </a:bgClr>
                                    </a:pattFill>
                                    <a:ln>
                                      <a:noFill/>
                                    </a:ln>
                                  </pic:spPr>
                                </pic:pic>
                              </a:graphicData>
                            </a:graphic>
                          </wp:inline>
                        </w:drawing>
                      </w:r>
                    </w:p>
                  </w:txbxContent>
                </v:textbox>
              </v:rect>
            </w:pict>
          </mc:Fallback>
        </mc:AlternateContent>
      </w:r>
      <w:r w:rsidRPr="00E11921">
        <w:rPr>
          <w:noProof/>
          <w:shd w:val="clear" w:color="auto" w:fill="D9E2F3" w:themeFill="accent1" w:themeFillTint="33"/>
        </w:rPr>
        <w:drawing>
          <wp:inline distT="0" distB="0" distL="0" distR="0" wp14:anchorId="5E647229" wp14:editId="4E7C6822">
            <wp:extent cx="4875613" cy="1217930"/>
            <wp:effectExtent l="0" t="0" r="1270" b="1270"/>
            <wp:docPr id="1" name="صورة 1" descr="https://lh7-us.googleusercontent.com/EUkZU9njB6x9K2JZlz118TW1IlP92-SDZ-YdWbM1oG81169kptO3JqNwhpIpjN4j4SoRG0WxypEiqRC_z1Bwf68sfOoc-YK_rvyRPQNpSaw-R1KcoTS0QHTQg_3zXa0KNKcDdaQo4JMImrPp47h2JfDw_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EUkZU9njB6x9K2JZlz118TW1IlP92-SDZ-YdWbM1oG81169kptO3JqNwhpIpjN4j4SoRG0WxypEiqRC_z1Bwf68sfOoc-YK_rvyRPQNpSaw-R1KcoTS0QHTQg_3zXa0KNKcDdaQo4JMImrPp47h2JfDw_w=s2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5613" cy="1217930"/>
                    </a:xfrm>
                    <a:prstGeom prst="rect">
                      <a:avLst/>
                    </a:prstGeom>
                    <a:noFill/>
                    <a:ln>
                      <a:noFill/>
                    </a:ln>
                  </pic:spPr>
                </pic:pic>
              </a:graphicData>
            </a:graphic>
          </wp:inline>
        </w:drawing>
      </w:r>
    </w:p>
    <w:p w14:paraId="404E9D51" w14:textId="77777777" w:rsidR="004617C3" w:rsidRDefault="004617C3" w:rsidP="002E5291">
      <w:pPr>
        <w:bidi/>
        <w:jc w:val="center"/>
        <w:rPr>
          <w:rFonts w:ascii="Sakkal Majalla" w:hAnsi="Sakkal Majalla" w:cs="Sakkal Majalla"/>
          <w:bCs/>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Cs/>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الاقتصاد والعلوم السياسية- صرمان</w:t>
      </w:r>
    </w:p>
    <w:p w14:paraId="22F5F57C" w14:textId="77777777" w:rsidR="0035794F" w:rsidRPr="0035794F" w:rsidRDefault="0035794F" w:rsidP="002E5291">
      <w:pPr>
        <w:bidi/>
        <w:jc w:val="center"/>
        <w:rPr>
          <w:rFonts w:ascii="Sakkal Majalla" w:hAnsi="Sakkal Majalla" w:cs="Sakkal Majalla"/>
          <w:bCs/>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4F">
        <w:rPr>
          <w:rFonts w:ascii="Sakkal Majalla" w:hAnsi="Sakkal Majalla" w:cs="Sakkal Majalla"/>
          <w:bCs/>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السيرة الذاتية</w:t>
      </w:r>
    </w:p>
    <w:p w14:paraId="50D74D58" w14:textId="77777777" w:rsidR="0035794F" w:rsidRPr="00511A15" w:rsidRDefault="0035794F" w:rsidP="002E5291">
      <w:pPr>
        <w:jc w:val="center"/>
        <w:rPr>
          <w:sz w:val="28"/>
          <w:szCs w:val="28"/>
          <w:rtl/>
        </w:rPr>
      </w:pPr>
      <w:r w:rsidRPr="00511A15">
        <w:rPr>
          <w:rFonts w:hint="cs"/>
          <w:sz w:val="28"/>
          <w:szCs w:val="28"/>
          <w:rtl/>
        </w:rPr>
        <w:t>*************</w:t>
      </w:r>
    </w:p>
    <w:p w14:paraId="31264D83" w14:textId="77777777" w:rsidR="0035794F" w:rsidRPr="0035794F" w:rsidRDefault="0035794F" w:rsidP="002E5291">
      <w:pPr>
        <w:bidi/>
        <w:rPr>
          <w:rFonts w:ascii="Sakkal Majalla" w:hAnsi="Sakkal Majalla" w:cs="Sakkal Majalla"/>
          <w:b/>
          <w:bCs/>
          <w:sz w:val="28"/>
          <w:szCs w:val="28"/>
          <w:rtl/>
        </w:rPr>
      </w:pPr>
      <w:r w:rsidRPr="0035794F">
        <w:rPr>
          <w:rFonts w:ascii="Sakkal Majalla" w:hAnsi="Sakkal Majalla" w:cs="Sakkal Majalla"/>
          <w:b/>
          <w:bCs/>
          <w:sz w:val="28"/>
          <w:szCs w:val="28"/>
          <w:rtl/>
        </w:rPr>
        <w:t>أولاً- الـبـيـانـات الـشـخـصـيـة</w:t>
      </w:r>
    </w:p>
    <w:tbl>
      <w:tblPr>
        <w:bidiVisual/>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54"/>
        <w:gridCol w:w="3402"/>
        <w:gridCol w:w="2126"/>
        <w:gridCol w:w="2694"/>
      </w:tblGrid>
      <w:tr w:rsidR="00753A5E" w:rsidRPr="002B79E8" w14:paraId="0F90D977" w14:textId="77777777" w:rsidTr="00A32319">
        <w:trPr>
          <w:trHeight w:val="350"/>
          <w:jc w:val="center"/>
        </w:trPr>
        <w:tc>
          <w:tcPr>
            <w:tcW w:w="2054" w:type="dxa"/>
            <w:shd w:val="clear" w:color="auto" w:fill="DEEAF6" w:themeFill="accent5" w:themeFillTint="33"/>
            <w:vAlign w:val="center"/>
          </w:tcPr>
          <w:p w14:paraId="2578558F" w14:textId="77777777" w:rsidR="00753A5E" w:rsidRPr="002E5291" w:rsidRDefault="00753A5E"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الاسم</w:t>
            </w:r>
          </w:p>
        </w:tc>
        <w:tc>
          <w:tcPr>
            <w:tcW w:w="3402" w:type="dxa"/>
            <w:shd w:val="clear" w:color="auto" w:fill="FFFFFF"/>
            <w:vAlign w:val="center"/>
          </w:tcPr>
          <w:p w14:paraId="147726EB" w14:textId="5DD8D5A1" w:rsidR="00753A5E" w:rsidRPr="002E5291" w:rsidRDefault="00C32E65" w:rsidP="002E5291">
            <w:pPr>
              <w:bidi/>
              <w:rPr>
                <w:rFonts w:ascii="Sakkal Majalla" w:hAnsi="Sakkal Majalla" w:cs="Sakkal Majalla"/>
                <w:b/>
                <w:bCs/>
                <w:sz w:val="26"/>
                <w:szCs w:val="26"/>
                <w:rtl/>
              </w:rPr>
            </w:pPr>
            <w:r w:rsidRPr="002E5291">
              <w:rPr>
                <w:rFonts w:ascii="Sakkal Majalla" w:hAnsi="Sakkal Majalla" w:cs="Sakkal Majalla" w:hint="cs"/>
                <w:b/>
                <w:bCs/>
                <w:sz w:val="26"/>
                <w:szCs w:val="26"/>
                <w:rtl/>
              </w:rPr>
              <w:t xml:space="preserve">جميلة سعيد علي </w:t>
            </w:r>
            <w:proofErr w:type="spellStart"/>
            <w:r w:rsidRPr="002E5291">
              <w:rPr>
                <w:rFonts w:ascii="Sakkal Majalla" w:hAnsi="Sakkal Majalla" w:cs="Sakkal Majalla" w:hint="cs"/>
                <w:b/>
                <w:bCs/>
                <w:sz w:val="26"/>
                <w:szCs w:val="26"/>
                <w:rtl/>
              </w:rPr>
              <w:t>قمبر</w:t>
            </w:r>
            <w:proofErr w:type="spellEnd"/>
          </w:p>
        </w:tc>
        <w:tc>
          <w:tcPr>
            <w:tcW w:w="2126" w:type="dxa"/>
            <w:shd w:val="clear" w:color="auto" w:fill="DEEAF6" w:themeFill="accent5" w:themeFillTint="33"/>
            <w:vAlign w:val="center"/>
          </w:tcPr>
          <w:p w14:paraId="3A1CC24A" w14:textId="77777777" w:rsidR="00753A5E" w:rsidRPr="002E5291" w:rsidRDefault="00753A5E" w:rsidP="002E5291">
            <w:pPr>
              <w:bidi/>
              <w:jc w:val="center"/>
              <w:rPr>
                <w:rFonts w:ascii="Sakkal Majalla" w:hAnsi="Sakkal Majalla" w:cs="Sakkal Majalla"/>
                <w:b/>
                <w:bCs/>
                <w:sz w:val="26"/>
                <w:szCs w:val="26"/>
                <w:rtl/>
              </w:rPr>
            </w:pPr>
            <w:r w:rsidRPr="002E5291">
              <w:rPr>
                <w:rFonts w:hint="cs"/>
                <w:sz w:val="26"/>
                <w:szCs w:val="26"/>
                <w:rtl/>
                <w:lang w:bidi="ar-EG"/>
              </w:rPr>
              <w:t>مكان الاقامة</w:t>
            </w:r>
          </w:p>
        </w:tc>
        <w:tc>
          <w:tcPr>
            <w:tcW w:w="2694" w:type="dxa"/>
            <w:shd w:val="clear" w:color="auto" w:fill="FFFFFF"/>
            <w:vAlign w:val="center"/>
          </w:tcPr>
          <w:p w14:paraId="7C565E35" w14:textId="77777777" w:rsidR="00753A5E" w:rsidRPr="002E5291" w:rsidRDefault="00753A5E" w:rsidP="002E5291">
            <w:pPr>
              <w:bidi/>
              <w:rPr>
                <w:sz w:val="26"/>
                <w:szCs w:val="26"/>
                <w:rtl/>
              </w:rPr>
            </w:pPr>
          </w:p>
          <w:p w14:paraId="1869027B" w14:textId="35E33615" w:rsidR="00753A5E" w:rsidRPr="002E5291" w:rsidRDefault="00C32E65" w:rsidP="002E5291">
            <w:pPr>
              <w:bidi/>
              <w:ind w:left="1877" w:hanging="1418"/>
              <w:rPr>
                <w:rFonts w:ascii="Sakkal Majalla" w:hAnsi="Sakkal Majalla" w:cs="Sakkal Majalla"/>
                <w:b/>
                <w:bCs/>
                <w:sz w:val="26"/>
                <w:szCs w:val="26"/>
                <w:rtl/>
              </w:rPr>
            </w:pPr>
            <w:proofErr w:type="spellStart"/>
            <w:r w:rsidRPr="002E5291">
              <w:rPr>
                <w:rFonts w:ascii="Sakkal Majalla" w:hAnsi="Sakkal Majalla" w:cs="Sakkal Majalla" w:hint="cs"/>
                <w:b/>
                <w:bCs/>
                <w:sz w:val="26"/>
                <w:szCs w:val="26"/>
                <w:rtl/>
              </w:rPr>
              <w:t>ابوعيسى</w:t>
            </w:r>
            <w:proofErr w:type="spellEnd"/>
            <w:r w:rsidRPr="002E5291">
              <w:rPr>
                <w:rFonts w:ascii="Sakkal Majalla" w:hAnsi="Sakkal Majalla" w:cs="Sakkal Majalla" w:hint="cs"/>
                <w:b/>
                <w:bCs/>
                <w:sz w:val="26"/>
                <w:szCs w:val="26"/>
                <w:rtl/>
              </w:rPr>
              <w:t xml:space="preserve"> - الزاوية</w:t>
            </w:r>
          </w:p>
        </w:tc>
      </w:tr>
      <w:tr w:rsidR="00753A5E" w:rsidRPr="002B79E8" w14:paraId="06A27A55" w14:textId="77777777" w:rsidTr="00A32319">
        <w:trPr>
          <w:trHeight w:val="260"/>
          <w:jc w:val="center"/>
        </w:trPr>
        <w:tc>
          <w:tcPr>
            <w:tcW w:w="2054" w:type="dxa"/>
            <w:shd w:val="clear" w:color="auto" w:fill="DEEAF6" w:themeFill="accent5" w:themeFillTint="33"/>
            <w:vAlign w:val="center"/>
          </w:tcPr>
          <w:p w14:paraId="42F36739" w14:textId="77777777" w:rsidR="00753A5E" w:rsidRPr="002E5291" w:rsidRDefault="009C7F7A" w:rsidP="002E5291">
            <w:pPr>
              <w:bidi/>
              <w:rPr>
                <w:rFonts w:ascii="Sakkal Majalla" w:hAnsi="Sakkal Majalla" w:cs="Sakkal Majalla"/>
                <w:b/>
                <w:bCs/>
                <w:sz w:val="26"/>
                <w:szCs w:val="26"/>
                <w:rtl/>
              </w:rPr>
            </w:pPr>
            <w:r w:rsidRPr="002E5291">
              <w:rPr>
                <w:rFonts w:ascii="Sakkal Majalla" w:hAnsi="Sakkal Majalla" w:cs="Sakkal Majalla"/>
                <w:b/>
                <w:bCs/>
                <w:sz w:val="26"/>
                <w:szCs w:val="26"/>
                <w:rtl/>
              </w:rPr>
              <w:t>تاريخ ومكان الميلاد</w:t>
            </w:r>
            <w:r w:rsidRPr="002E5291">
              <w:rPr>
                <w:rFonts w:ascii="Sakkal Majalla" w:hAnsi="Sakkal Majalla" w:cs="Sakkal Majalla" w:hint="cs"/>
                <w:b/>
                <w:bCs/>
                <w:sz w:val="26"/>
                <w:szCs w:val="26"/>
                <w:rtl/>
              </w:rPr>
              <w:t xml:space="preserve"> </w:t>
            </w:r>
          </w:p>
        </w:tc>
        <w:tc>
          <w:tcPr>
            <w:tcW w:w="3402" w:type="dxa"/>
            <w:shd w:val="clear" w:color="auto" w:fill="FFFFFF"/>
            <w:vAlign w:val="center"/>
          </w:tcPr>
          <w:p w14:paraId="0ECBCA01" w14:textId="47930DF6" w:rsidR="00753A5E" w:rsidRPr="002E5291" w:rsidRDefault="00C32E65" w:rsidP="002E5291">
            <w:pPr>
              <w:bidi/>
              <w:rPr>
                <w:rFonts w:ascii="Sakkal Majalla" w:hAnsi="Sakkal Majalla" w:cs="Sakkal Majalla"/>
                <w:b/>
                <w:bCs/>
                <w:sz w:val="26"/>
                <w:szCs w:val="26"/>
                <w:rtl/>
                <w:lang w:bidi="ar-JO"/>
              </w:rPr>
            </w:pPr>
            <w:r w:rsidRPr="002E5291">
              <w:rPr>
                <w:rFonts w:ascii="Sakkal Majalla" w:hAnsi="Sakkal Majalla" w:cs="Sakkal Majalla" w:hint="cs"/>
                <w:b/>
                <w:bCs/>
                <w:sz w:val="26"/>
                <w:szCs w:val="26"/>
                <w:rtl/>
                <w:lang w:bidi="ar-JO"/>
              </w:rPr>
              <w:t>طرابلس 6 / 2 / 1973</w:t>
            </w:r>
          </w:p>
        </w:tc>
        <w:tc>
          <w:tcPr>
            <w:tcW w:w="2126" w:type="dxa"/>
            <w:shd w:val="clear" w:color="auto" w:fill="DEEAF6" w:themeFill="accent5" w:themeFillTint="33"/>
            <w:vAlign w:val="center"/>
          </w:tcPr>
          <w:p w14:paraId="3B11491A" w14:textId="77777777" w:rsidR="00753A5E" w:rsidRPr="002E5291" w:rsidRDefault="002B79E8" w:rsidP="002E5291">
            <w:pPr>
              <w:bidi/>
              <w:jc w:val="center"/>
              <w:rPr>
                <w:rFonts w:ascii="Sakkal Majalla" w:hAnsi="Sakkal Majalla" w:cs="Sakkal Majalla"/>
                <w:b/>
                <w:bCs/>
                <w:sz w:val="26"/>
                <w:szCs w:val="26"/>
                <w:rtl/>
                <w:lang w:bidi="ar-JO"/>
              </w:rPr>
            </w:pPr>
            <w:r w:rsidRPr="002E5291">
              <w:rPr>
                <w:rFonts w:ascii="Sakkal Majalla" w:hAnsi="Sakkal Majalla" w:cs="Sakkal Majalla"/>
                <w:b/>
                <w:bCs/>
                <w:sz w:val="26"/>
                <w:szCs w:val="26"/>
                <w:rtl/>
              </w:rPr>
              <w:t>الجنسية</w:t>
            </w:r>
          </w:p>
        </w:tc>
        <w:tc>
          <w:tcPr>
            <w:tcW w:w="2694" w:type="dxa"/>
            <w:shd w:val="clear" w:color="auto" w:fill="FFFFFF"/>
            <w:vAlign w:val="center"/>
          </w:tcPr>
          <w:p w14:paraId="212E41E4" w14:textId="3A704784" w:rsidR="00753A5E" w:rsidRPr="002E5291" w:rsidRDefault="00C32E65" w:rsidP="002E5291">
            <w:pPr>
              <w:bidi/>
              <w:rPr>
                <w:rFonts w:ascii="Sakkal Majalla" w:hAnsi="Sakkal Majalla" w:cs="Sakkal Majalla"/>
                <w:b/>
                <w:bCs/>
                <w:sz w:val="26"/>
                <w:szCs w:val="26"/>
                <w:rtl/>
                <w:lang w:bidi="ar-JO"/>
              </w:rPr>
            </w:pPr>
            <w:r w:rsidRPr="002E5291">
              <w:rPr>
                <w:rFonts w:ascii="Sakkal Majalla" w:hAnsi="Sakkal Majalla" w:cs="Sakkal Majalla" w:hint="cs"/>
                <w:b/>
                <w:bCs/>
                <w:sz w:val="26"/>
                <w:szCs w:val="26"/>
                <w:rtl/>
                <w:lang w:bidi="ar-JO"/>
              </w:rPr>
              <w:t>ليبية</w:t>
            </w:r>
          </w:p>
        </w:tc>
      </w:tr>
      <w:tr w:rsidR="009C7F7A" w:rsidRPr="002B79E8" w14:paraId="442ADE4D" w14:textId="77777777" w:rsidTr="00A32319">
        <w:trPr>
          <w:trHeight w:val="305"/>
          <w:jc w:val="center"/>
        </w:trPr>
        <w:tc>
          <w:tcPr>
            <w:tcW w:w="2054" w:type="dxa"/>
            <w:shd w:val="clear" w:color="auto" w:fill="DEEAF6" w:themeFill="accent5" w:themeFillTint="33"/>
            <w:vAlign w:val="center"/>
          </w:tcPr>
          <w:p w14:paraId="223BD2B1" w14:textId="77777777" w:rsidR="0035794F" w:rsidRPr="002E5291" w:rsidRDefault="0035794F"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جهة العمل</w:t>
            </w:r>
          </w:p>
        </w:tc>
        <w:tc>
          <w:tcPr>
            <w:tcW w:w="3402" w:type="dxa"/>
            <w:shd w:val="clear" w:color="auto" w:fill="FFFFFF"/>
            <w:vAlign w:val="center"/>
          </w:tcPr>
          <w:p w14:paraId="6C0E9289" w14:textId="77777777" w:rsidR="0035794F" w:rsidRPr="002E5291" w:rsidRDefault="0035794F" w:rsidP="002E5291">
            <w:pPr>
              <w:bidi/>
              <w:rPr>
                <w:rFonts w:ascii="Sakkal Majalla" w:hAnsi="Sakkal Majalla" w:cs="Sakkal Majalla"/>
                <w:b/>
                <w:bCs/>
                <w:sz w:val="26"/>
                <w:szCs w:val="26"/>
                <w:rtl/>
              </w:rPr>
            </w:pPr>
            <w:r w:rsidRPr="002E5291">
              <w:rPr>
                <w:rFonts w:ascii="Sakkal Majalla" w:hAnsi="Sakkal Majalla" w:cs="Sakkal Majalla"/>
                <w:b/>
                <w:bCs/>
                <w:sz w:val="26"/>
                <w:szCs w:val="26"/>
                <w:rtl/>
              </w:rPr>
              <w:t xml:space="preserve">جامعة </w:t>
            </w:r>
            <w:r w:rsidR="002B79E8" w:rsidRPr="002E5291">
              <w:rPr>
                <w:rFonts w:ascii="Sakkal Majalla" w:hAnsi="Sakkal Majalla" w:cs="Sakkal Majalla" w:hint="cs"/>
                <w:b/>
                <w:bCs/>
                <w:sz w:val="26"/>
                <w:szCs w:val="26"/>
                <w:rtl/>
              </w:rPr>
              <w:t>صبراتة</w:t>
            </w:r>
            <w:r w:rsidRPr="002E5291">
              <w:rPr>
                <w:rFonts w:ascii="Sakkal Majalla" w:hAnsi="Sakkal Majalla" w:cs="Sakkal Majalla"/>
                <w:b/>
                <w:bCs/>
                <w:sz w:val="26"/>
                <w:szCs w:val="26"/>
                <w:rtl/>
              </w:rPr>
              <w:t>-كلية الاقتصاد</w:t>
            </w:r>
            <w:r w:rsidR="002B79E8" w:rsidRPr="002E5291">
              <w:rPr>
                <w:rFonts w:ascii="Sakkal Majalla" w:hAnsi="Sakkal Majalla" w:cs="Sakkal Majalla" w:hint="cs"/>
                <w:b/>
                <w:bCs/>
                <w:sz w:val="26"/>
                <w:szCs w:val="26"/>
                <w:rtl/>
              </w:rPr>
              <w:t xml:space="preserve"> والعلوم السياسية صرمان</w:t>
            </w:r>
          </w:p>
        </w:tc>
        <w:tc>
          <w:tcPr>
            <w:tcW w:w="2126" w:type="dxa"/>
            <w:shd w:val="clear" w:color="auto" w:fill="DEEAF6" w:themeFill="accent5" w:themeFillTint="33"/>
            <w:vAlign w:val="center"/>
          </w:tcPr>
          <w:p w14:paraId="0618817E" w14:textId="77777777" w:rsidR="0035794F" w:rsidRPr="002E5291" w:rsidRDefault="002B79E8" w:rsidP="002E5291">
            <w:pPr>
              <w:bidi/>
              <w:jc w:val="center"/>
              <w:rPr>
                <w:rFonts w:ascii="Sakkal Majalla" w:hAnsi="Sakkal Majalla" w:cs="Sakkal Majalla"/>
                <w:b/>
                <w:bCs/>
                <w:sz w:val="26"/>
                <w:szCs w:val="26"/>
                <w:rtl/>
              </w:rPr>
            </w:pPr>
            <w:r w:rsidRPr="002E5291">
              <w:rPr>
                <w:rFonts w:hint="cs"/>
                <w:sz w:val="26"/>
                <w:szCs w:val="26"/>
                <w:rtl/>
                <w:lang w:bidi="ar-EG"/>
              </w:rPr>
              <w:t>الحالة الاجتماعية</w:t>
            </w:r>
          </w:p>
        </w:tc>
        <w:tc>
          <w:tcPr>
            <w:tcW w:w="2694" w:type="dxa"/>
            <w:shd w:val="clear" w:color="auto" w:fill="FFFFFF"/>
            <w:vAlign w:val="center"/>
          </w:tcPr>
          <w:p w14:paraId="752C6BA7" w14:textId="52204127" w:rsidR="0035794F" w:rsidRPr="002E5291" w:rsidRDefault="00C32E65" w:rsidP="002E5291">
            <w:pPr>
              <w:bidi/>
              <w:rPr>
                <w:rFonts w:ascii="Sakkal Majalla" w:hAnsi="Sakkal Majalla" w:cs="Sakkal Majalla"/>
                <w:b/>
                <w:bCs/>
                <w:sz w:val="26"/>
                <w:szCs w:val="26"/>
                <w:rtl/>
              </w:rPr>
            </w:pPr>
            <w:r w:rsidRPr="002E5291">
              <w:rPr>
                <w:rFonts w:ascii="Sakkal Majalla" w:hAnsi="Sakkal Majalla" w:cs="Sakkal Majalla" w:hint="cs"/>
                <w:b/>
                <w:bCs/>
                <w:sz w:val="26"/>
                <w:szCs w:val="26"/>
                <w:rtl/>
              </w:rPr>
              <w:t>متزوجة</w:t>
            </w:r>
          </w:p>
        </w:tc>
      </w:tr>
      <w:tr w:rsidR="002B79E8" w:rsidRPr="002B79E8" w14:paraId="461C22E7" w14:textId="77777777" w:rsidTr="00A32319">
        <w:trPr>
          <w:trHeight w:val="350"/>
          <w:jc w:val="center"/>
        </w:trPr>
        <w:tc>
          <w:tcPr>
            <w:tcW w:w="2054" w:type="dxa"/>
            <w:shd w:val="clear" w:color="auto" w:fill="DEEAF6" w:themeFill="accent5" w:themeFillTint="33"/>
            <w:vAlign w:val="center"/>
          </w:tcPr>
          <w:p w14:paraId="3B9F1ABF" w14:textId="77777777" w:rsidR="002B79E8" w:rsidRPr="002E5291" w:rsidRDefault="002B79E8"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القسم العلمي</w:t>
            </w:r>
          </w:p>
        </w:tc>
        <w:tc>
          <w:tcPr>
            <w:tcW w:w="3402" w:type="dxa"/>
            <w:shd w:val="clear" w:color="auto" w:fill="FFFFFF"/>
            <w:vAlign w:val="center"/>
          </w:tcPr>
          <w:p w14:paraId="61D1E501" w14:textId="6F8B67F6" w:rsidR="002B79E8" w:rsidRPr="002E5291" w:rsidRDefault="00C32E65" w:rsidP="002E5291">
            <w:pPr>
              <w:bidi/>
              <w:rPr>
                <w:rFonts w:ascii="Sakkal Majalla" w:hAnsi="Sakkal Majalla" w:cs="Sakkal Majalla"/>
                <w:b/>
                <w:bCs/>
                <w:sz w:val="26"/>
                <w:szCs w:val="26"/>
                <w:rtl/>
              </w:rPr>
            </w:pPr>
            <w:r w:rsidRPr="002E5291">
              <w:rPr>
                <w:rFonts w:ascii="Sakkal Majalla" w:hAnsi="Sakkal Majalla" w:cs="Sakkal Majalla" w:hint="cs"/>
                <w:b/>
                <w:bCs/>
                <w:sz w:val="26"/>
                <w:szCs w:val="26"/>
                <w:rtl/>
              </w:rPr>
              <w:t>المحاسبة</w:t>
            </w:r>
          </w:p>
        </w:tc>
        <w:tc>
          <w:tcPr>
            <w:tcW w:w="2126" w:type="dxa"/>
            <w:shd w:val="clear" w:color="auto" w:fill="DEEAF6" w:themeFill="accent5" w:themeFillTint="33"/>
            <w:vAlign w:val="center"/>
          </w:tcPr>
          <w:p w14:paraId="4C4B4C7A" w14:textId="77777777" w:rsidR="002B79E8" w:rsidRPr="002E5291" w:rsidRDefault="002B79E8"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التخصص الدقيق</w:t>
            </w:r>
          </w:p>
        </w:tc>
        <w:tc>
          <w:tcPr>
            <w:tcW w:w="2694" w:type="dxa"/>
            <w:shd w:val="clear" w:color="auto" w:fill="FFFFFF" w:themeFill="background1"/>
            <w:vAlign w:val="center"/>
          </w:tcPr>
          <w:p w14:paraId="7FC1BA7C" w14:textId="0B53B262" w:rsidR="002B79E8" w:rsidRPr="002E5291" w:rsidRDefault="00C32E65" w:rsidP="002E5291">
            <w:pPr>
              <w:bidi/>
              <w:rPr>
                <w:rFonts w:ascii="Sakkal Majalla" w:hAnsi="Sakkal Majalla" w:cs="Sakkal Majalla"/>
                <w:b/>
                <w:bCs/>
                <w:sz w:val="26"/>
                <w:szCs w:val="26"/>
                <w:rtl/>
              </w:rPr>
            </w:pPr>
            <w:r w:rsidRPr="002E5291">
              <w:rPr>
                <w:rFonts w:ascii="Sakkal Majalla" w:hAnsi="Sakkal Majalla" w:cs="Sakkal Majalla" w:hint="cs"/>
                <w:b/>
                <w:bCs/>
                <w:sz w:val="26"/>
                <w:szCs w:val="26"/>
                <w:rtl/>
              </w:rPr>
              <w:t>فلسفة في المحاسبة</w:t>
            </w:r>
          </w:p>
        </w:tc>
      </w:tr>
      <w:tr w:rsidR="009C7F7A" w:rsidRPr="002B79E8" w14:paraId="7F34FA0C" w14:textId="77777777" w:rsidTr="00A32319">
        <w:trPr>
          <w:trHeight w:val="350"/>
          <w:jc w:val="center"/>
        </w:trPr>
        <w:tc>
          <w:tcPr>
            <w:tcW w:w="2054" w:type="dxa"/>
            <w:shd w:val="clear" w:color="auto" w:fill="DEEAF6" w:themeFill="accent5" w:themeFillTint="33"/>
            <w:vAlign w:val="center"/>
          </w:tcPr>
          <w:p w14:paraId="4073DB7F" w14:textId="77777777" w:rsidR="009C7F7A" w:rsidRPr="002E5291" w:rsidRDefault="009C7F7A"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الدرجة العلمية الحالية</w:t>
            </w:r>
          </w:p>
        </w:tc>
        <w:tc>
          <w:tcPr>
            <w:tcW w:w="3402" w:type="dxa"/>
            <w:shd w:val="clear" w:color="auto" w:fill="FFFFFF"/>
            <w:vAlign w:val="center"/>
          </w:tcPr>
          <w:p w14:paraId="37B88056" w14:textId="24EF025E" w:rsidR="009C7F7A" w:rsidRPr="002E5291" w:rsidRDefault="00C32E65" w:rsidP="002E5291">
            <w:pPr>
              <w:bidi/>
              <w:rPr>
                <w:rFonts w:ascii="Sakkal Majalla" w:hAnsi="Sakkal Majalla" w:cs="Sakkal Majalla"/>
                <w:b/>
                <w:bCs/>
                <w:sz w:val="26"/>
                <w:szCs w:val="26"/>
                <w:rtl/>
              </w:rPr>
            </w:pPr>
            <w:r w:rsidRPr="002E5291">
              <w:rPr>
                <w:rFonts w:ascii="Sakkal Majalla" w:hAnsi="Sakkal Majalla" w:cs="Sakkal Majalla" w:hint="cs"/>
                <w:b/>
                <w:bCs/>
                <w:sz w:val="26"/>
                <w:szCs w:val="26"/>
                <w:rtl/>
              </w:rPr>
              <w:t>استاذ</w:t>
            </w:r>
          </w:p>
        </w:tc>
        <w:tc>
          <w:tcPr>
            <w:tcW w:w="2126" w:type="dxa"/>
            <w:shd w:val="clear" w:color="auto" w:fill="DEEAF6" w:themeFill="accent5" w:themeFillTint="33"/>
            <w:vAlign w:val="center"/>
          </w:tcPr>
          <w:p w14:paraId="3C203DFB" w14:textId="77777777" w:rsidR="009C7F7A" w:rsidRPr="002E5291" w:rsidRDefault="009C7F7A" w:rsidP="002E5291">
            <w:pPr>
              <w:bidi/>
              <w:jc w:val="center"/>
              <w:rPr>
                <w:rFonts w:ascii="Sakkal Majalla" w:hAnsi="Sakkal Majalla" w:cs="Sakkal Majalla"/>
                <w:b/>
                <w:bCs/>
                <w:sz w:val="26"/>
                <w:szCs w:val="26"/>
                <w:rtl/>
              </w:rPr>
            </w:pPr>
            <w:r w:rsidRPr="002E5291">
              <w:rPr>
                <w:rFonts w:hint="cs"/>
                <w:sz w:val="26"/>
                <w:szCs w:val="26"/>
                <w:rtl/>
                <w:lang w:bidi="ar-EG"/>
              </w:rPr>
              <w:t>رقم الهاتف</w:t>
            </w:r>
          </w:p>
        </w:tc>
        <w:tc>
          <w:tcPr>
            <w:tcW w:w="2694" w:type="dxa"/>
            <w:shd w:val="clear" w:color="auto" w:fill="FFFFFF" w:themeFill="background1"/>
            <w:vAlign w:val="center"/>
          </w:tcPr>
          <w:p w14:paraId="3BF69EC0" w14:textId="77777777" w:rsidR="009C7F7A" w:rsidRPr="002E5291" w:rsidRDefault="009C7F7A" w:rsidP="002E5291">
            <w:pPr>
              <w:bidi/>
              <w:ind w:left="1877" w:hanging="1418"/>
              <w:rPr>
                <w:rFonts w:ascii="Sakkal Majalla" w:hAnsi="Sakkal Majalla" w:cs="Sakkal Majalla"/>
                <w:b/>
                <w:bCs/>
                <w:sz w:val="26"/>
                <w:szCs w:val="26"/>
                <w:rtl/>
              </w:rPr>
            </w:pPr>
          </w:p>
        </w:tc>
      </w:tr>
      <w:tr w:rsidR="00630405" w:rsidRPr="002B79E8" w14:paraId="72211052" w14:textId="77777777" w:rsidTr="002E5291">
        <w:trPr>
          <w:trHeight w:val="902"/>
          <w:jc w:val="center"/>
        </w:trPr>
        <w:tc>
          <w:tcPr>
            <w:tcW w:w="2054" w:type="dxa"/>
            <w:shd w:val="clear" w:color="auto" w:fill="DEEAF6" w:themeFill="accent5" w:themeFillTint="33"/>
            <w:vAlign w:val="center"/>
          </w:tcPr>
          <w:p w14:paraId="2E699772" w14:textId="77777777" w:rsidR="00630405" w:rsidRPr="002E5291" w:rsidRDefault="00630405" w:rsidP="002E5291">
            <w:pPr>
              <w:bidi/>
              <w:jc w:val="center"/>
              <w:rPr>
                <w:rFonts w:ascii="Sakkal Majalla" w:hAnsi="Sakkal Majalla" w:cs="Sakkal Majalla"/>
                <w:b/>
                <w:bCs/>
                <w:sz w:val="26"/>
                <w:szCs w:val="26"/>
                <w:rtl/>
              </w:rPr>
            </w:pPr>
            <w:r w:rsidRPr="002E5291">
              <w:rPr>
                <w:rFonts w:ascii="Sakkal Majalla" w:hAnsi="Sakkal Majalla" w:cs="Sakkal Majalla"/>
                <w:b/>
                <w:bCs/>
                <w:sz w:val="26"/>
                <w:szCs w:val="26"/>
                <w:rtl/>
              </w:rPr>
              <w:t>البريد الالكتروني</w:t>
            </w:r>
          </w:p>
        </w:tc>
        <w:tc>
          <w:tcPr>
            <w:tcW w:w="8222" w:type="dxa"/>
            <w:gridSpan w:val="3"/>
            <w:shd w:val="clear" w:color="auto" w:fill="FFFFFF"/>
            <w:vAlign w:val="center"/>
          </w:tcPr>
          <w:p w14:paraId="25440A7D" w14:textId="77777777" w:rsidR="00C32E65" w:rsidRPr="002E5291" w:rsidRDefault="00BB58AC" w:rsidP="002E5291">
            <w:pPr>
              <w:jc w:val="center"/>
              <w:rPr>
                <w:rFonts w:ascii="Andalus" w:hAnsi="Andalus" w:cs="Andalus"/>
                <w:sz w:val="26"/>
                <w:szCs w:val="26"/>
                <w:lang w:bidi="ar-LY"/>
              </w:rPr>
            </w:pPr>
            <w:hyperlink r:id="rId11" w:history="1">
              <w:r w:rsidR="00C32E65" w:rsidRPr="002E5291">
                <w:rPr>
                  <w:rStyle w:val="Hyperlink"/>
                  <w:rFonts w:ascii="Andalus" w:hAnsi="Andalus" w:cs="Andalus"/>
                  <w:sz w:val="26"/>
                  <w:szCs w:val="26"/>
                  <w:lang w:bidi="ar-LY"/>
                </w:rPr>
                <w:t>jamilaghamber2200@gmail.com</w:t>
              </w:r>
            </w:hyperlink>
          </w:p>
          <w:p w14:paraId="23E3B846" w14:textId="21EE01CE" w:rsidR="00C32E65" w:rsidRPr="002E5291" w:rsidRDefault="00BB58AC" w:rsidP="002E5291">
            <w:pPr>
              <w:jc w:val="center"/>
              <w:rPr>
                <w:rFonts w:ascii="Andalus" w:hAnsi="Andalus" w:cs="Andalus"/>
                <w:sz w:val="26"/>
                <w:szCs w:val="26"/>
                <w:rtl/>
                <w:lang w:bidi="ar-LY"/>
              </w:rPr>
            </w:pPr>
            <w:hyperlink r:id="rId12" w:history="1">
              <w:r w:rsidR="00C32E65" w:rsidRPr="002E5291">
                <w:rPr>
                  <w:rStyle w:val="Hyperlink"/>
                  <w:rFonts w:ascii="Andalus" w:hAnsi="Andalus" w:cs="Andalus"/>
                  <w:sz w:val="26"/>
                  <w:szCs w:val="26"/>
                  <w:lang w:bidi="ar-LY"/>
                </w:rPr>
                <w:t>jamila.ghamber@sabu.edu.ly</w:t>
              </w:r>
            </w:hyperlink>
          </w:p>
        </w:tc>
      </w:tr>
    </w:tbl>
    <w:p w14:paraId="797C1126" w14:textId="77777777" w:rsidR="0035794F" w:rsidRPr="0035794F" w:rsidRDefault="0035794F" w:rsidP="002E5291">
      <w:pPr>
        <w:numPr>
          <w:ilvl w:val="0"/>
          <w:numId w:val="1"/>
        </w:numPr>
        <w:bidi/>
        <w:ind w:left="-366" w:firstLine="0"/>
        <w:rPr>
          <w:rFonts w:ascii="Sakkal Majalla" w:hAnsi="Sakkal Majalla" w:cs="Sakkal Majalla"/>
          <w:b/>
          <w:bCs/>
          <w:sz w:val="28"/>
          <w:szCs w:val="28"/>
        </w:rPr>
      </w:pPr>
      <w:r w:rsidRPr="0035794F">
        <w:rPr>
          <w:rFonts w:ascii="Sakkal Majalla" w:hAnsi="Sakkal Majalla" w:cs="Sakkal Majalla"/>
          <w:b/>
          <w:bCs/>
          <w:sz w:val="28"/>
          <w:szCs w:val="28"/>
          <w:rtl/>
        </w:rPr>
        <w:t>المؤهلات الـعـلـمـيـة</w:t>
      </w:r>
    </w:p>
    <w:p w14:paraId="5D858C26" w14:textId="77777777" w:rsidR="0035794F" w:rsidRPr="0035794F" w:rsidRDefault="00C21FE0" w:rsidP="002E5291">
      <w:pPr>
        <w:bidi/>
        <w:ind w:left="-366"/>
        <w:rPr>
          <w:rFonts w:ascii="Sakkal Majalla" w:hAnsi="Sakkal Majalla" w:cs="Sakkal Majalla"/>
          <w:b/>
          <w:bCs/>
          <w:sz w:val="28"/>
          <w:szCs w:val="28"/>
          <w:rtl/>
        </w:rPr>
      </w:pPr>
      <w:r>
        <w:rPr>
          <w:rFonts w:ascii="Sakkal Majalla" w:hAnsi="Sakkal Majalla" w:cs="Sakkal Majalla" w:hint="cs"/>
          <w:b/>
          <w:bCs/>
          <w:sz w:val="28"/>
          <w:szCs w:val="28"/>
          <w:rtl/>
        </w:rPr>
        <w:t xml:space="preserve">ثانياً- </w:t>
      </w:r>
      <w:r w:rsidR="002B7884">
        <w:rPr>
          <w:rFonts w:ascii="Sakkal Majalla" w:hAnsi="Sakkal Majalla" w:cs="Sakkal Majalla" w:hint="cs"/>
          <w:b/>
          <w:bCs/>
          <w:sz w:val="28"/>
          <w:szCs w:val="28"/>
          <w:rtl/>
        </w:rPr>
        <w:t xml:space="preserve"> </w:t>
      </w:r>
      <w:r w:rsidR="0035794F" w:rsidRPr="0035794F">
        <w:rPr>
          <w:rFonts w:ascii="Sakkal Majalla" w:hAnsi="Sakkal Majalla" w:cs="Sakkal Majalla"/>
          <w:b/>
          <w:bCs/>
          <w:sz w:val="28"/>
          <w:szCs w:val="28"/>
          <w:rtl/>
        </w:rPr>
        <w:t>الخبرات الأكاديمية والمهنية</w:t>
      </w:r>
      <w:r>
        <w:rPr>
          <w:rFonts w:ascii="Sakkal Majalla" w:hAnsi="Sakkal Majalla" w:cs="Sakkal Majalla" w:hint="cs"/>
          <w:b/>
          <w:bCs/>
          <w:sz w:val="28"/>
          <w:szCs w:val="28"/>
          <w:rtl/>
        </w:rPr>
        <w:t xml:space="preserve"> والمشاركات في اللجان</w:t>
      </w:r>
      <w:r w:rsidR="0035794F" w:rsidRPr="0035794F">
        <w:rPr>
          <w:rFonts w:ascii="Sakkal Majalla" w:hAnsi="Sakkal Majalla" w:cs="Sakkal Majalla"/>
          <w:b/>
          <w:bCs/>
          <w:sz w:val="28"/>
          <w:szCs w:val="28"/>
          <w:rtl/>
        </w:rPr>
        <w:t>:</w:t>
      </w:r>
    </w:p>
    <w:tbl>
      <w:tblPr>
        <w:bidiVisual/>
        <w:tblW w:w="1077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20"/>
        <w:gridCol w:w="1134"/>
        <w:gridCol w:w="1418"/>
      </w:tblGrid>
      <w:tr w:rsidR="006042C6" w:rsidRPr="0035794F" w14:paraId="5A7C7A19" w14:textId="77777777" w:rsidTr="005A027D">
        <w:trPr>
          <w:tblHeader/>
        </w:trPr>
        <w:tc>
          <w:tcPr>
            <w:tcW w:w="3402" w:type="dxa"/>
            <w:vMerge w:val="restart"/>
            <w:tcBorders>
              <w:right w:val="single" w:sz="4" w:space="0" w:color="000000"/>
            </w:tcBorders>
            <w:shd w:val="clear" w:color="auto" w:fill="DEEAF6" w:themeFill="accent5" w:themeFillTint="33"/>
          </w:tcPr>
          <w:p w14:paraId="675E7F65" w14:textId="77777777" w:rsidR="006042C6" w:rsidRPr="0035794F" w:rsidRDefault="006042C6"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الوظيفة</w:t>
            </w:r>
          </w:p>
        </w:tc>
        <w:tc>
          <w:tcPr>
            <w:tcW w:w="4820" w:type="dxa"/>
            <w:vMerge w:val="restart"/>
            <w:tcBorders>
              <w:left w:val="single" w:sz="4" w:space="0" w:color="000000"/>
            </w:tcBorders>
            <w:shd w:val="clear" w:color="auto" w:fill="DEEAF6" w:themeFill="accent5" w:themeFillTint="33"/>
            <w:vAlign w:val="center"/>
          </w:tcPr>
          <w:p w14:paraId="2F4A2D9E" w14:textId="77777777" w:rsidR="006042C6" w:rsidRPr="0035794F" w:rsidRDefault="006042C6"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جهة العمل</w:t>
            </w:r>
          </w:p>
        </w:tc>
        <w:tc>
          <w:tcPr>
            <w:tcW w:w="2552" w:type="dxa"/>
            <w:gridSpan w:val="2"/>
            <w:shd w:val="clear" w:color="auto" w:fill="DEEAF6" w:themeFill="accent5" w:themeFillTint="33"/>
          </w:tcPr>
          <w:p w14:paraId="4BC4DDC4" w14:textId="77777777" w:rsidR="006042C6" w:rsidRPr="0035794F" w:rsidRDefault="006042C6"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الفترة الزمنية</w:t>
            </w:r>
          </w:p>
        </w:tc>
      </w:tr>
      <w:tr w:rsidR="006042C6" w:rsidRPr="0035794F" w14:paraId="348922FF" w14:textId="77777777" w:rsidTr="005A027D">
        <w:trPr>
          <w:tblHeader/>
        </w:trPr>
        <w:tc>
          <w:tcPr>
            <w:tcW w:w="3402" w:type="dxa"/>
            <w:vMerge/>
            <w:tcBorders>
              <w:bottom w:val="single" w:sz="4" w:space="0" w:color="auto"/>
              <w:right w:val="single" w:sz="4" w:space="0" w:color="000000"/>
            </w:tcBorders>
            <w:shd w:val="clear" w:color="auto" w:fill="DEEAF6" w:themeFill="accent5" w:themeFillTint="33"/>
          </w:tcPr>
          <w:p w14:paraId="7464FF60" w14:textId="77777777" w:rsidR="006042C6" w:rsidRPr="0035794F" w:rsidRDefault="006042C6" w:rsidP="002E5291">
            <w:pPr>
              <w:bidi/>
              <w:rPr>
                <w:rFonts w:ascii="Sakkal Majalla" w:hAnsi="Sakkal Majalla" w:cs="Sakkal Majalla"/>
                <w:b/>
                <w:bCs/>
                <w:sz w:val="28"/>
                <w:szCs w:val="28"/>
                <w:rtl/>
              </w:rPr>
            </w:pPr>
          </w:p>
        </w:tc>
        <w:tc>
          <w:tcPr>
            <w:tcW w:w="4820" w:type="dxa"/>
            <w:vMerge/>
            <w:tcBorders>
              <w:left w:val="single" w:sz="4" w:space="0" w:color="000000"/>
              <w:bottom w:val="single" w:sz="4" w:space="0" w:color="auto"/>
            </w:tcBorders>
            <w:shd w:val="clear" w:color="auto" w:fill="DEEAF6" w:themeFill="accent5" w:themeFillTint="33"/>
          </w:tcPr>
          <w:p w14:paraId="61A5EE19" w14:textId="77777777" w:rsidR="006042C6" w:rsidRPr="0035794F" w:rsidRDefault="006042C6" w:rsidP="002E5291">
            <w:pPr>
              <w:bidi/>
              <w:jc w:val="center"/>
              <w:rPr>
                <w:rFonts w:ascii="Sakkal Majalla" w:hAnsi="Sakkal Majalla" w:cs="Sakkal Majalla"/>
                <w:b/>
                <w:bCs/>
                <w:sz w:val="28"/>
                <w:szCs w:val="28"/>
                <w:rtl/>
              </w:rPr>
            </w:pPr>
          </w:p>
        </w:tc>
        <w:tc>
          <w:tcPr>
            <w:tcW w:w="1134" w:type="dxa"/>
            <w:tcBorders>
              <w:bottom w:val="single" w:sz="4" w:space="0" w:color="auto"/>
            </w:tcBorders>
            <w:shd w:val="clear" w:color="auto" w:fill="DEEAF6" w:themeFill="accent5" w:themeFillTint="33"/>
          </w:tcPr>
          <w:p w14:paraId="35AC2866" w14:textId="77777777" w:rsidR="006042C6" w:rsidRPr="0035794F" w:rsidRDefault="006042C6"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من</w:t>
            </w:r>
          </w:p>
        </w:tc>
        <w:tc>
          <w:tcPr>
            <w:tcW w:w="1418" w:type="dxa"/>
            <w:tcBorders>
              <w:bottom w:val="single" w:sz="4" w:space="0" w:color="auto"/>
            </w:tcBorders>
            <w:shd w:val="clear" w:color="auto" w:fill="DEEAF6" w:themeFill="accent5" w:themeFillTint="33"/>
          </w:tcPr>
          <w:p w14:paraId="28969970" w14:textId="77777777" w:rsidR="006042C6" w:rsidRPr="0035794F" w:rsidRDefault="006042C6"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الى</w:t>
            </w:r>
          </w:p>
        </w:tc>
      </w:tr>
      <w:tr w:rsidR="006042C6" w:rsidRPr="0035794F" w14:paraId="4C79E49F" w14:textId="77777777" w:rsidTr="00A32319">
        <w:tc>
          <w:tcPr>
            <w:tcW w:w="3402" w:type="dxa"/>
            <w:tcBorders>
              <w:right w:val="single" w:sz="4" w:space="0" w:color="000000"/>
            </w:tcBorders>
            <w:shd w:val="clear" w:color="auto" w:fill="FFFFFF"/>
          </w:tcPr>
          <w:p w14:paraId="0C106B27" w14:textId="3D4F4570" w:rsidR="006042C6"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موظفة </w:t>
            </w:r>
          </w:p>
        </w:tc>
        <w:tc>
          <w:tcPr>
            <w:tcW w:w="4820" w:type="dxa"/>
            <w:tcBorders>
              <w:left w:val="single" w:sz="4" w:space="0" w:color="000000"/>
            </w:tcBorders>
            <w:shd w:val="clear" w:color="auto" w:fill="FFFFFF"/>
          </w:tcPr>
          <w:p w14:paraId="6CEB7AD3" w14:textId="66470412" w:rsidR="006042C6" w:rsidRPr="0035794F" w:rsidRDefault="006042C6" w:rsidP="002E5291">
            <w:pPr>
              <w:bidi/>
              <w:rPr>
                <w:rFonts w:ascii="Sakkal Majalla" w:hAnsi="Sakkal Majalla" w:cs="Sakkal Majalla"/>
                <w:b/>
                <w:bCs/>
                <w:sz w:val="28"/>
                <w:szCs w:val="28"/>
                <w:rtl/>
              </w:rPr>
            </w:pPr>
            <w:r w:rsidRPr="0035794F">
              <w:rPr>
                <w:rFonts w:ascii="Sakkal Majalla" w:hAnsi="Sakkal Majalla" w:cs="Sakkal Majalla"/>
                <w:b/>
                <w:bCs/>
                <w:sz w:val="28"/>
                <w:szCs w:val="28"/>
                <w:rtl/>
                <w:lang w:bidi="ar-LY"/>
              </w:rPr>
              <w:t xml:space="preserve"> </w:t>
            </w:r>
            <w:r w:rsidR="00C32E65">
              <w:rPr>
                <w:rFonts w:ascii="Sakkal Majalla" w:hAnsi="Sakkal Majalla" w:cs="Sakkal Majalla" w:hint="cs"/>
                <w:b/>
                <w:bCs/>
                <w:sz w:val="28"/>
                <w:szCs w:val="28"/>
                <w:rtl/>
              </w:rPr>
              <w:t>مصرف الصحاري</w:t>
            </w:r>
          </w:p>
        </w:tc>
        <w:tc>
          <w:tcPr>
            <w:tcW w:w="1134" w:type="dxa"/>
            <w:shd w:val="clear" w:color="auto" w:fill="FFFFFF"/>
          </w:tcPr>
          <w:p w14:paraId="20D3F1AE" w14:textId="79197A0F" w:rsidR="006042C6"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1997</w:t>
            </w:r>
          </w:p>
        </w:tc>
        <w:tc>
          <w:tcPr>
            <w:tcW w:w="1418" w:type="dxa"/>
            <w:shd w:val="clear" w:color="auto" w:fill="FFFFFF"/>
          </w:tcPr>
          <w:p w14:paraId="7DEB71CE" w14:textId="616C8643" w:rsidR="006042C6"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2002</w:t>
            </w:r>
          </w:p>
        </w:tc>
      </w:tr>
      <w:tr w:rsidR="006042C6" w:rsidRPr="0035794F" w14:paraId="2CD2F287" w14:textId="77777777" w:rsidTr="00A32319">
        <w:tc>
          <w:tcPr>
            <w:tcW w:w="3402" w:type="dxa"/>
            <w:tcBorders>
              <w:right w:val="single" w:sz="4" w:space="0" w:color="000000"/>
            </w:tcBorders>
            <w:shd w:val="clear" w:color="auto" w:fill="FFFFFF"/>
          </w:tcPr>
          <w:p w14:paraId="7B447A1B" w14:textId="2527BFBE" w:rsidR="006042C6"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عضو هيئة تدريس متعاون </w:t>
            </w:r>
          </w:p>
        </w:tc>
        <w:tc>
          <w:tcPr>
            <w:tcW w:w="4820" w:type="dxa"/>
            <w:tcBorders>
              <w:left w:val="single" w:sz="4" w:space="0" w:color="000000"/>
            </w:tcBorders>
            <w:shd w:val="clear" w:color="auto" w:fill="FFFFFF"/>
          </w:tcPr>
          <w:p w14:paraId="0D0D4F8E" w14:textId="03C25D90" w:rsidR="006042C6"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كلية الاقتصاد والعلوم السياسية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جامعة طرابلس</w:t>
            </w:r>
          </w:p>
        </w:tc>
        <w:tc>
          <w:tcPr>
            <w:tcW w:w="1134" w:type="dxa"/>
            <w:shd w:val="clear" w:color="auto" w:fill="FFFFFF"/>
          </w:tcPr>
          <w:p w14:paraId="52B1A3B9" w14:textId="528C22EC" w:rsidR="006042C6"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2001</w:t>
            </w:r>
          </w:p>
        </w:tc>
        <w:tc>
          <w:tcPr>
            <w:tcW w:w="1418" w:type="dxa"/>
            <w:shd w:val="clear" w:color="auto" w:fill="FFFFFF"/>
          </w:tcPr>
          <w:p w14:paraId="03E2BF56" w14:textId="652487C1" w:rsidR="006042C6" w:rsidRPr="006C400A"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2003</w:t>
            </w:r>
          </w:p>
        </w:tc>
      </w:tr>
      <w:tr w:rsidR="00064D52" w:rsidRPr="0035794F" w14:paraId="773FE5B7" w14:textId="77777777" w:rsidTr="00A32319">
        <w:tc>
          <w:tcPr>
            <w:tcW w:w="3402" w:type="dxa"/>
            <w:tcBorders>
              <w:right w:val="single" w:sz="4" w:space="0" w:color="000000"/>
            </w:tcBorders>
            <w:shd w:val="clear" w:color="auto" w:fill="FFFFFF"/>
          </w:tcPr>
          <w:p w14:paraId="1DD24062" w14:textId="4F4A910E" w:rsidR="00064D52" w:rsidRDefault="00064D52" w:rsidP="002E5291">
            <w:pPr>
              <w:bidi/>
              <w:rPr>
                <w:rFonts w:ascii="Sakkal Majalla" w:hAnsi="Sakkal Majalla" w:cs="Sakkal Majalla"/>
                <w:b/>
                <w:bCs/>
                <w:sz w:val="28"/>
                <w:szCs w:val="28"/>
                <w:rtl/>
              </w:rPr>
            </w:pPr>
            <w:r>
              <w:rPr>
                <w:rFonts w:ascii="Sakkal Majalla" w:hAnsi="Sakkal Majalla" w:cs="Sakkal Majalla" w:hint="cs"/>
                <w:b/>
                <w:bCs/>
                <w:sz w:val="28"/>
                <w:szCs w:val="28"/>
                <w:rtl/>
              </w:rPr>
              <w:t>عضو هيئة تدريس متعاون</w:t>
            </w:r>
          </w:p>
        </w:tc>
        <w:tc>
          <w:tcPr>
            <w:tcW w:w="4820" w:type="dxa"/>
            <w:tcBorders>
              <w:left w:val="single" w:sz="4" w:space="0" w:color="000000"/>
            </w:tcBorders>
            <w:shd w:val="clear" w:color="auto" w:fill="FFFFFF"/>
          </w:tcPr>
          <w:p w14:paraId="25FCA122" w14:textId="30A055A8" w:rsidR="00064D52" w:rsidRDefault="00064D52" w:rsidP="002E5291">
            <w:pPr>
              <w:bidi/>
              <w:rPr>
                <w:rFonts w:ascii="Sakkal Majalla" w:hAnsi="Sakkal Majalla" w:cs="Sakkal Majalla"/>
                <w:b/>
                <w:bCs/>
                <w:sz w:val="28"/>
                <w:szCs w:val="28"/>
                <w:rtl/>
              </w:rPr>
            </w:pPr>
            <w:r>
              <w:rPr>
                <w:rFonts w:ascii="Sakkal Majalla" w:hAnsi="Sakkal Majalla" w:cs="Sakkal Majalla" w:hint="cs"/>
                <w:b/>
                <w:bCs/>
                <w:sz w:val="28"/>
                <w:szCs w:val="28"/>
                <w:rtl/>
              </w:rPr>
              <w:t>ال</w:t>
            </w:r>
            <w:r w:rsidR="002E5291">
              <w:rPr>
                <w:rFonts w:ascii="Sakkal Majalla" w:hAnsi="Sakkal Majalla" w:cs="Sakkal Majalla" w:hint="cs"/>
                <w:b/>
                <w:bCs/>
                <w:sz w:val="28"/>
                <w:szCs w:val="28"/>
                <w:rtl/>
              </w:rPr>
              <w:t>م</w:t>
            </w:r>
            <w:r>
              <w:rPr>
                <w:rFonts w:ascii="Sakkal Majalla" w:hAnsi="Sakkal Majalla" w:cs="Sakkal Majalla" w:hint="cs"/>
                <w:b/>
                <w:bCs/>
                <w:sz w:val="28"/>
                <w:szCs w:val="28"/>
                <w:rtl/>
              </w:rPr>
              <w:t>عهد القومي للإدارة - الزاوية</w:t>
            </w:r>
          </w:p>
        </w:tc>
        <w:tc>
          <w:tcPr>
            <w:tcW w:w="1134" w:type="dxa"/>
            <w:shd w:val="clear" w:color="auto" w:fill="FFFFFF"/>
          </w:tcPr>
          <w:p w14:paraId="67BE4B4C" w14:textId="1E75DECB" w:rsidR="00064D52" w:rsidRDefault="00064D52" w:rsidP="002E5291">
            <w:pPr>
              <w:bidi/>
              <w:rPr>
                <w:rFonts w:ascii="Sakkal Majalla" w:hAnsi="Sakkal Majalla" w:cs="Sakkal Majalla"/>
                <w:b/>
                <w:bCs/>
                <w:sz w:val="28"/>
                <w:szCs w:val="28"/>
                <w:rtl/>
              </w:rPr>
            </w:pPr>
            <w:r>
              <w:rPr>
                <w:rFonts w:ascii="Sakkal Majalla" w:hAnsi="Sakkal Majalla" w:cs="Sakkal Majalla" w:hint="cs"/>
                <w:b/>
                <w:bCs/>
                <w:sz w:val="28"/>
                <w:szCs w:val="28"/>
                <w:rtl/>
              </w:rPr>
              <w:t>2001</w:t>
            </w:r>
          </w:p>
        </w:tc>
        <w:tc>
          <w:tcPr>
            <w:tcW w:w="1418" w:type="dxa"/>
            <w:shd w:val="clear" w:color="auto" w:fill="FFFFFF"/>
          </w:tcPr>
          <w:p w14:paraId="0A5B9A6C" w14:textId="2AF0CC6B" w:rsidR="00064D52" w:rsidRDefault="00064D52" w:rsidP="002E5291">
            <w:pPr>
              <w:bidi/>
              <w:rPr>
                <w:rFonts w:ascii="Sakkal Majalla" w:hAnsi="Sakkal Majalla" w:cs="Sakkal Majalla"/>
                <w:b/>
                <w:bCs/>
                <w:sz w:val="28"/>
                <w:szCs w:val="28"/>
                <w:rtl/>
              </w:rPr>
            </w:pPr>
            <w:r>
              <w:rPr>
                <w:rFonts w:ascii="Sakkal Majalla" w:hAnsi="Sakkal Majalla" w:cs="Sakkal Majalla" w:hint="cs"/>
                <w:b/>
                <w:bCs/>
                <w:sz w:val="28"/>
                <w:szCs w:val="28"/>
                <w:rtl/>
              </w:rPr>
              <w:t>2001</w:t>
            </w:r>
          </w:p>
        </w:tc>
      </w:tr>
      <w:tr w:rsidR="00C32E65" w:rsidRPr="0035794F" w14:paraId="18C72D55" w14:textId="77777777" w:rsidTr="00A32319">
        <w:tc>
          <w:tcPr>
            <w:tcW w:w="3402" w:type="dxa"/>
            <w:tcBorders>
              <w:right w:val="single" w:sz="4" w:space="0" w:color="000000"/>
            </w:tcBorders>
            <w:shd w:val="clear" w:color="auto" w:fill="FFFFFF"/>
          </w:tcPr>
          <w:p w14:paraId="33AEE5EF" w14:textId="2A20264B" w:rsidR="00C32E65"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عضو هيئة تدريس </w:t>
            </w:r>
          </w:p>
        </w:tc>
        <w:tc>
          <w:tcPr>
            <w:tcW w:w="4820" w:type="dxa"/>
            <w:tcBorders>
              <w:left w:val="single" w:sz="4" w:space="0" w:color="000000"/>
            </w:tcBorders>
            <w:shd w:val="clear" w:color="auto" w:fill="FFFFFF"/>
          </w:tcPr>
          <w:p w14:paraId="57B7C0D6" w14:textId="1CAC19F8" w:rsidR="00C32E65"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كلية الاقتصاد والعلوم السياسية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جامعة صبراتة</w:t>
            </w:r>
          </w:p>
        </w:tc>
        <w:tc>
          <w:tcPr>
            <w:tcW w:w="1134" w:type="dxa"/>
            <w:shd w:val="clear" w:color="auto" w:fill="FFFFFF"/>
          </w:tcPr>
          <w:p w14:paraId="3F6DC8BB" w14:textId="116D089A" w:rsidR="00C32E65"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2003</w:t>
            </w:r>
          </w:p>
        </w:tc>
        <w:tc>
          <w:tcPr>
            <w:tcW w:w="1418" w:type="dxa"/>
            <w:shd w:val="clear" w:color="auto" w:fill="FFFFFF"/>
          </w:tcPr>
          <w:p w14:paraId="71BA727E" w14:textId="1EEFB6B1" w:rsidR="00C32E65" w:rsidRPr="0035794F" w:rsidRDefault="00C32E65" w:rsidP="002E5291">
            <w:pPr>
              <w:bidi/>
              <w:rPr>
                <w:rFonts w:ascii="Sakkal Majalla" w:hAnsi="Sakkal Majalla" w:cs="Sakkal Majalla"/>
                <w:b/>
                <w:bCs/>
                <w:sz w:val="28"/>
                <w:szCs w:val="28"/>
                <w:rtl/>
              </w:rPr>
            </w:pPr>
            <w:r>
              <w:rPr>
                <w:rFonts w:ascii="Sakkal Majalla" w:hAnsi="Sakkal Majalla" w:cs="Sakkal Majalla" w:hint="cs"/>
                <w:b/>
                <w:bCs/>
                <w:sz w:val="28"/>
                <w:szCs w:val="28"/>
                <w:rtl/>
              </w:rPr>
              <w:t>الان</w:t>
            </w:r>
          </w:p>
        </w:tc>
      </w:tr>
    </w:tbl>
    <w:p w14:paraId="3F41D04D" w14:textId="77777777" w:rsidR="00BB0BC2" w:rsidRPr="0035794F" w:rsidRDefault="00BB0BC2" w:rsidP="002E5291">
      <w:pPr>
        <w:bidi/>
        <w:rPr>
          <w:rFonts w:ascii="Sakkal Majalla" w:hAnsi="Sakkal Majalla" w:cs="Sakkal Majalla"/>
          <w:b/>
          <w:bCs/>
          <w:sz w:val="28"/>
          <w:szCs w:val="28"/>
          <w:rtl/>
        </w:rPr>
      </w:pPr>
      <w:r>
        <w:rPr>
          <w:rFonts w:ascii="Sakkal Majalla" w:hAnsi="Sakkal Majalla" w:cs="Sakkal Majalla" w:hint="cs"/>
          <w:b/>
          <w:bCs/>
          <w:sz w:val="28"/>
          <w:szCs w:val="28"/>
          <w:rtl/>
        </w:rPr>
        <w:t>ثالثاً- الدورات:</w:t>
      </w:r>
    </w:p>
    <w:tbl>
      <w:tblPr>
        <w:bidiVisual/>
        <w:tblW w:w="949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4200"/>
        <w:gridCol w:w="1560"/>
      </w:tblGrid>
      <w:tr w:rsidR="00BB0BC2" w:rsidRPr="0035794F" w14:paraId="6DB5EC10" w14:textId="77777777" w:rsidTr="00064D52">
        <w:tc>
          <w:tcPr>
            <w:tcW w:w="3738" w:type="dxa"/>
            <w:tcBorders>
              <w:bottom w:val="single" w:sz="4" w:space="0" w:color="auto"/>
            </w:tcBorders>
            <w:shd w:val="clear" w:color="auto" w:fill="DEEAF6" w:themeFill="accent5" w:themeFillTint="33"/>
          </w:tcPr>
          <w:p w14:paraId="5AE0FEAD" w14:textId="77777777" w:rsidR="00BB0BC2" w:rsidRPr="0035794F" w:rsidRDefault="00BB0BC2"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 xml:space="preserve">عنوان </w:t>
            </w:r>
            <w:r>
              <w:rPr>
                <w:rFonts w:ascii="Sakkal Majalla" w:hAnsi="Sakkal Majalla" w:cs="Sakkal Majalla" w:hint="cs"/>
                <w:b/>
                <w:bCs/>
                <w:sz w:val="28"/>
                <w:szCs w:val="28"/>
                <w:rtl/>
              </w:rPr>
              <w:t>الدورة</w:t>
            </w:r>
          </w:p>
        </w:tc>
        <w:tc>
          <w:tcPr>
            <w:tcW w:w="4200" w:type="dxa"/>
            <w:tcBorders>
              <w:bottom w:val="single" w:sz="4" w:space="0" w:color="auto"/>
            </w:tcBorders>
            <w:shd w:val="clear" w:color="auto" w:fill="DEEAF6" w:themeFill="accent5" w:themeFillTint="33"/>
          </w:tcPr>
          <w:p w14:paraId="0497117C" w14:textId="77777777" w:rsidR="00BB0BC2" w:rsidRPr="0035794F" w:rsidRDefault="00BB0BC2" w:rsidP="002E5291">
            <w:pPr>
              <w:bidi/>
              <w:jc w:val="center"/>
              <w:rPr>
                <w:rFonts w:ascii="Sakkal Majalla" w:hAnsi="Sakkal Majalla" w:cs="Sakkal Majalla"/>
                <w:b/>
                <w:bCs/>
                <w:sz w:val="28"/>
                <w:szCs w:val="28"/>
                <w:rtl/>
                <w:lang w:bidi="ar-LY"/>
              </w:rPr>
            </w:pPr>
            <w:r>
              <w:rPr>
                <w:rFonts w:ascii="Sakkal Majalla" w:hAnsi="Sakkal Majalla" w:cs="Sakkal Majalla" w:hint="cs"/>
                <w:b/>
                <w:bCs/>
                <w:sz w:val="28"/>
                <w:szCs w:val="28"/>
                <w:rtl/>
                <w:lang w:bidi="ar-LY"/>
              </w:rPr>
              <w:t>جهة منفذ الدورة</w:t>
            </w:r>
          </w:p>
        </w:tc>
        <w:tc>
          <w:tcPr>
            <w:tcW w:w="1560" w:type="dxa"/>
            <w:tcBorders>
              <w:bottom w:val="single" w:sz="4" w:space="0" w:color="auto"/>
            </w:tcBorders>
            <w:shd w:val="clear" w:color="auto" w:fill="DEEAF6" w:themeFill="accent5" w:themeFillTint="33"/>
          </w:tcPr>
          <w:p w14:paraId="32868555" w14:textId="77777777" w:rsidR="00BB0BC2" w:rsidRPr="0035794F" w:rsidRDefault="00BB0BC2"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 xml:space="preserve">تاريخ </w:t>
            </w:r>
            <w:r>
              <w:rPr>
                <w:rFonts w:ascii="Sakkal Majalla" w:hAnsi="Sakkal Majalla" w:cs="Sakkal Majalla" w:hint="cs"/>
                <w:b/>
                <w:bCs/>
                <w:sz w:val="28"/>
                <w:szCs w:val="28"/>
                <w:rtl/>
              </w:rPr>
              <w:t>الدورة</w:t>
            </w:r>
          </w:p>
        </w:tc>
      </w:tr>
      <w:tr w:rsidR="00BB0BC2" w:rsidRPr="0035794F" w14:paraId="75852F30" w14:textId="77777777" w:rsidTr="00064D52">
        <w:tc>
          <w:tcPr>
            <w:tcW w:w="3738" w:type="dxa"/>
            <w:shd w:val="clear" w:color="auto" w:fill="FFFFFF"/>
          </w:tcPr>
          <w:p w14:paraId="772E0803" w14:textId="26CA2D94" w:rsidR="00BB0BC2" w:rsidRPr="0035794F" w:rsidRDefault="00C32E65" w:rsidP="002E5291">
            <w:pPr>
              <w:bidi/>
              <w:jc w:val="both"/>
              <w:rPr>
                <w:rFonts w:ascii="Sakkal Majalla" w:hAnsi="Sakkal Majalla" w:cs="Sakkal Majalla"/>
                <w:sz w:val="28"/>
                <w:szCs w:val="28"/>
                <w:rtl/>
              </w:rPr>
            </w:pPr>
            <w:r>
              <w:rPr>
                <w:rFonts w:ascii="Sakkal Majalla" w:hAnsi="Sakkal Majalla" w:cs="Sakkal Majalla" w:hint="cs"/>
                <w:sz w:val="28"/>
                <w:szCs w:val="28"/>
                <w:rtl/>
              </w:rPr>
              <w:t xml:space="preserve">دورة </w:t>
            </w:r>
            <w:r w:rsidR="005F7586">
              <w:rPr>
                <w:rFonts w:ascii="Sakkal Majalla" w:hAnsi="Sakkal Majalla" w:cs="Sakkal Majalla" w:hint="cs"/>
                <w:sz w:val="28"/>
                <w:szCs w:val="28"/>
                <w:rtl/>
              </w:rPr>
              <w:t>لغة انجليزية</w:t>
            </w:r>
          </w:p>
        </w:tc>
        <w:tc>
          <w:tcPr>
            <w:tcW w:w="4200" w:type="dxa"/>
            <w:shd w:val="clear" w:color="auto" w:fill="FFFFFF"/>
          </w:tcPr>
          <w:p w14:paraId="3BF65200" w14:textId="0322F5C9" w:rsidR="00BB0BC2" w:rsidRPr="0035794F" w:rsidRDefault="00064D52" w:rsidP="002E5291">
            <w:pPr>
              <w:bidi/>
              <w:rPr>
                <w:rFonts w:ascii="Sakkal Majalla" w:hAnsi="Sakkal Majalla" w:cs="Sakkal Majalla"/>
                <w:sz w:val="28"/>
                <w:szCs w:val="28"/>
                <w:rtl/>
              </w:rPr>
            </w:pPr>
            <w:r>
              <w:rPr>
                <w:rFonts w:ascii="Sakkal Majalla" w:hAnsi="Sakkal Majalla" w:cs="Sakkal Majalla" w:hint="cs"/>
                <w:sz w:val="28"/>
                <w:szCs w:val="28"/>
                <w:rtl/>
              </w:rPr>
              <w:t>مركز اللغات الحديث - الاردن</w:t>
            </w:r>
          </w:p>
        </w:tc>
        <w:tc>
          <w:tcPr>
            <w:tcW w:w="1560" w:type="dxa"/>
            <w:shd w:val="clear" w:color="auto" w:fill="FFFFFF"/>
          </w:tcPr>
          <w:p w14:paraId="73B4AE07" w14:textId="35434050" w:rsidR="00BB0BC2" w:rsidRPr="0035794F" w:rsidRDefault="005F7586" w:rsidP="002E5291">
            <w:pPr>
              <w:bidi/>
              <w:rPr>
                <w:rFonts w:ascii="Sakkal Majalla" w:hAnsi="Sakkal Majalla" w:cs="Sakkal Majalla"/>
                <w:sz w:val="28"/>
                <w:szCs w:val="28"/>
              </w:rPr>
            </w:pPr>
            <w:r>
              <w:rPr>
                <w:rFonts w:ascii="Sakkal Majalla" w:hAnsi="Sakkal Majalla" w:cs="Sakkal Majalla" w:hint="cs"/>
                <w:sz w:val="28"/>
                <w:szCs w:val="28"/>
                <w:rtl/>
              </w:rPr>
              <w:t>2008</w:t>
            </w:r>
          </w:p>
        </w:tc>
      </w:tr>
      <w:tr w:rsidR="00BB0BC2" w:rsidRPr="0035794F" w14:paraId="7BA57C36" w14:textId="77777777" w:rsidTr="00064D52">
        <w:tc>
          <w:tcPr>
            <w:tcW w:w="3738" w:type="dxa"/>
            <w:shd w:val="clear" w:color="auto" w:fill="FFFFFF"/>
          </w:tcPr>
          <w:p w14:paraId="11702CD1" w14:textId="246A679C" w:rsidR="00BB0BC2" w:rsidRPr="0035794F" w:rsidRDefault="005F7586" w:rsidP="002E5291">
            <w:pPr>
              <w:bidi/>
              <w:jc w:val="both"/>
              <w:rPr>
                <w:rFonts w:ascii="Sakkal Majalla" w:hAnsi="Sakkal Majalla" w:cs="Sakkal Majalla"/>
                <w:sz w:val="28"/>
                <w:szCs w:val="28"/>
              </w:rPr>
            </w:pPr>
            <w:r>
              <w:rPr>
                <w:rFonts w:ascii="Sakkal Majalla" w:hAnsi="Sakkal Majalla" w:cs="Sakkal Majalla" w:hint="cs"/>
                <w:sz w:val="28"/>
                <w:szCs w:val="28"/>
                <w:rtl/>
              </w:rPr>
              <w:t xml:space="preserve">دورة برنامج الاحصائي </w:t>
            </w:r>
            <w:r>
              <w:rPr>
                <w:rFonts w:ascii="Sakkal Majalla" w:hAnsi="Sakkal Majalla" w:cs="Sakkal Majalla"/>
                <w:sz w:val="28"/>
                <w:szCs w:val="28"/>
              </w:rPr>
              <w:t>SPSS</w:t>
            </w:r>
          </w:p>
        </w:tc>
        <w:tc>
          <w:tcPr>
            <w:tcW w:w="4200" w:type="dxa"/>
            <w:shd w:val="clear" w:color="auto" w:fill="FFFFFF"/>
          </w:tcPr>
          <w:p w14:paraId="17740274" w14:textId="49831BDD" w:rsidR="00BB0BC2" w:rsidRPr="00813688" w:rsidRDefault="005F7586" w:rsidP="002E5291">
            <w:pPr>
              <w:bidi/>
              <w:rPr>
                <w:rFonts w:ascii="Sakkal Majalla" w:hAnsi="Sakkal Majalla" w:cs="Sakkal Majalla"/>
                <w:sz w:val="28"/>
                <w:szCs w:val="28"/>
              </w:rPr>
            </w:pPr>
            <w:r>
              <w:rPr>
                <w:rFonts w:ascii="Sakkal Majalla" w:hAnsi="Sakkal Majalla" w:cs="Sakkal Majalla" w:hint="cs"/>
                <w:sz w:val="28"/>
                <w:szCs w:val="28"/>
                <w:rtl/>
              </w:rPr>
              <w:t>الجامعة العربية للعلوم المالية والمصرفية</w:t>
            </w:r>
            <w:r w:rsidR="00064D52">
              <w:rPr>
                <w:rFonts w:ascii="Sakkal Majalla" w:hAnsi="Sakkal Majalla" w:cs="Sakkal Majalla" w:hint="cs"/>
                <w:sz w:val="28"/>
                <w:szCs w:val="28"/>
                <w:rtl/>
              </w:rPr>
              <w:t xml:space="preserve"> </w:t>
            </w:r>
            <w:r w:rsidR="00064D52">
              <w:rPr>
                <w:rFonts w:ascii="Sakkal Majalla" w:hAnsi="Sakkal Majalla" w:cs="Sakkal Majalla"/>
                <w:sz w:val="28"/>
                <w:szCs w:val="28"/>
                <w:rtl/>
              </w:rPr>
              <w:t>–</w:t>
            </w:r>
            <w:r w:rsidR="00064D52">
              <w:rPr>
                <w:rFonts w:ascii="Sakkal Majalla" w:hAnsi="Sakkal Majalla" w:cs="Sakkal Majalla" w:hint="cs"/>
                <w:sz w:val="28"/>
                <w:szCs w:val="28"/>
                <w:rtl/>
              </w:rPr>
              <w:t xml:space="preserve"> الأردن </w:t>
            </w:r>
          </w:p>
        </w:tc>
        <w:tc>
          <w:tcPr>
            <w:tcW w:w="1560" w:type="dxa"/>
            <w:shd w:val="clear" w:color="auto" w:fill="FFFFFF"/>
          </w:tcPr>
          <w:p w14:paraId="588EDC47" w14:textId="1C7C5ABF" w:rsidR="00BB0BC2" w:rsidRPr="005F7586" w:rsidRDefault="005F7586" w:rsidP="002E5291">
            <w:pPr>
              <w:bidi/>
              <w:rPr>
                <w:rFonts w:ascii="Sakkal Majalla" w:hAnsi="Sakkal Majalla" w:cs="Sakkal Majalla"/>
                <w:sz w:val="28"/>
                <w:szCs w:val="28"/>
              </w:rPr>
            </w:pPr>
            <w:r>
              <w:rPr>
                <w:rFonts w:ascii="Sakkal Majalla" w:hAnsi="Sakkal Majalla" w:cs="Sakkal Majalla" w:hint="cs"/>
                <w:sz w:val="28"/>
                <w:szCs w:val="28"/>
                <w:rtl/>
              </w:rPr>
              <w:t>2007</w:t>
            </w:r>
          </w:p>
        </w:tc>
      </w:tr>
      <w:tr w:rsidR="00BB0BC2" w:rsidRPr="0035794F" w14:paraId="40F05D78" w14:textId="77777777" w:rsidTr="00064D52">
        <w:tc>
          <w:tcPr>
            <w:tcW w:w="3738" w:type="dxa"/>
            <w:shd w:val="clear" w:color="auto" w:fill="FFFFFF"/>
          </w:tcPr>
          <w:p w14:paraId="169B1D74" w14:textId="1DEA9B31" w:rsidR="00BB0BC2" w:rsidRPr="0035794F" w:rsidRDefault="005F7586" w:rsidP="002E5291">
            <w:pPr>
              <w:bidi/>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دورة </w:t>
            </w:r>
            <w:r>
              <w:rPr>
                <w:rFonts w:ascii="Sakkal Majalla" w:hAnsi="Sakkal Majalla" w:cs="Sakkal Majalla"/>
                <w:sz w:val="28"/>
                <w:szCs w:val="28"/>
                <w:lang w:bidi="ar-EG"/>
              </w:rPr>
              <w:t>ICDL</w:t>
            </w:r>
          </w:p>
        </w:tc>
        <w:tc>
          <w:tcPr>
            <w:tcW w:w="4200" w:type="dxa"/>
            <w:shd w:val="clear" w:color="auto" w:fill="FFFFFF"/>
          </w:tcPr>
          <w:p w14:paraId="57C5ABF4" w14:textId="6F3BC39C" w:rsidR="00BB0BC2" w:rsidRPr="0035794F" w:rsidRDefault="00064D52" w:rsidP="002E5291">
            <w:pPr>
              <w:bidi/>
              <w:rPr>
                <w:rFonts w:ascii="Sakkal Majalla" w:hAnsi="Sakkal Majalla" w:cs="Sakkal Majalla"/>
                <w:sz w:val="28"/>
                <w:szCs w:val="28"/>
                <w:rtl/>
              </w:rPr>
            </w:pPr>
            <w:r>
              <w:rPr>
                <w:rFonts w:ascii="Sakkal Majalla" w:hAnsi="Sakkal Majalla" w:cs="Sakkal Majalla" w:hint="cs"/>
                <w:sz w:val="28"/>
                <w:szCs w:val="28"/>
                <w:rtl/>
              </w:rPr>
              <w:t>مركز اكاديمية نيفادا - الاردن</w:t>
            </w:r>
          </w:p>
        </w:tc>
        <w:tc>
          <w:tcPr>
            <w:tcW w:w="1560" w:type="dxa"/>
            <w:shd w:val="clear" w:color="auto" w:fill="FFFFFF"/>
          </w:tcPr>
          <w:p w14:paraId="55628E0D" w14:textId="1363DB69" w:rsidR="00BB0BC2" w:rsidRPr="0035794F" w:rsidRDefault="001A3F2E" w:rsidP="002E5291">
            <w:pPr>
              <w:bidi/>
              <w:rPr>
                <w:rFonts w:ascii="Sakkal Majalla" w:hAnsi="Sakkal Majalla" w:cs="Sakkal Majalla"/>
                <w:sz w:val="28"/>
                <w:szCs w:val="28"/>
              </w:rPr>
            </w:pPr>
            <w:r>
              <w:rPr>
                <w:rFonts w:ascii="Sakkal Majalla" w:hAnsi="Sakkal Majalla" w:cs="Sakkal Majalla" w:hint="cs"/>
                <w:sz w:val="28"/>
                <w:szCs w:val="28"/>
                <w:rtl/>
              </w:rPr>
              <w:t>200</w:t>
            </w:r>
            <w:r w:rsidR="00064D52">
              <w:rPr>
                <w:rFonts w:ascii="Sakkal Majalla" w:hAnsi="Sakkal Majalla" w:cs="Sakkal Majalla" w:hint="cs"/>
                <w:sz w:val="28"/>
                <w:szCs w:val="28"/>
                <w:rtl/>
              </w:rPr>
              <w:t>6</w:t>
            </w:r>
          </w:p>
        </w:tc>
      </w:tr>
    </w:tbl>
    <w:p w14:paraId="464762EC" w14:textId="77777777" w:rsidR="0035794F" w:rsidRPr="0035794F" w:rsidRDefault="005A027D" w:rsidP="002E5291">
      <w:pPr>
        <w:bidi/>
        <w:rPr>
          <w:rFonts w:ascii="Sakkal Majalla" w:hAnsi="Sakkal Majalla" w:cs="Sakkal Majalla"/>
          <w:b/>
          <w:bCs/>
          <w:sz w:val="28"/>
          <w:szCs w:val="28"/>
          <w:rtl/>
        </w:rPr>
      </w:pPr>
      <w:r>
        <w:rPr>
          <w:rFonts w:ascii="Sakkal Majalla" w:hAnsi="Sakkal Majalla" w:cs="Sakkal Majalla" w:hint="cs"/>
          <w:b/>
          <w:bCs/>
          <w:sz w:val="28"/>
          <w:szCs w:val="28"/>
          <w:rtl/>
        </w:rPr>
        <w:t xml:space="preserve">رابعاً- </w:t>
      </w:r>
      <w:r w:rsidR="0035794F" w:rsidRPr="0035794F">
        <w:rPr>
          <w:rFonts w:ascii="Sakkal Majalla" w:hAnsi="Sakkal Majalla" w:cs="Sakkal Majalla"/>
          <w:b/>
          <w:bCs/>
          <w:sz w:val="28"/>
          <w:szCs w:val="28"/>
          <w:rtl/>
        </w:rPr>
        <w:t xml:space="preserve">الانتاج العلمي </w:t>
      </w:r>
      <w:r w:rsidR="00976293">
        <w:rPr>
          <w:rFonts w:ascii="Sakkal Majalla" w:hAnsi="Sakkal Majalla" w:cs="Sakkal Majalla" w:hint="cs"/>
          <w:b/>
          <w:bCs/>
          <w:sz w:val="28"/>
          <w:szCs w:val="28"/>
          <w:rtl/>
        </w:rPr>
        <w:t xml:space="preserve">والبحوث- أ - </w:t>
      </w:r>
      <w:r w:rsidR="0035794F" w:rsidRPr="0035794F">
        <w:rPr>
          <w:rFonts w:ascii="Sakkal Majalla" w:hAnsi="Sakkal Majalla" w:cs="Sakkal Majalla"/>
          <w:b/>
          <w:bCs/>
          <w:sz w:val="28"/>
          <w:szCs w:val="28"/>
          <w:rtl/>
        </w:rPr>
        <w:t>(المجلات العلمية):</w:t>
      </w:r>
    </w:p>
    <w:tbl>
      <w:tblPr>
        <w:bidiVisual/>
        <w:tblW w:w="1035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2"/>
        <w:gridCol w:w="2693"/>
        <w:gridCol w:w="985"/>
      </w:tblGrid>
      <w:tr w:rsidR="0035794F" w:rsidRPr="0035794F" w14:paraId="36028568" w14:textId="77777777" w:rsidTr="002E5291">
        <w:tc>
          <w:tcPr>
            <w:tcW w:w="6672" w:type="dxa"/>
            <w:tcBorders>
              <w:bottom w:val="single" w:sz="4" w:space="0" w:color="auto"/>
            </w:tcBorders>
            <w:shd w:val="clear" w:color="auto" w:fill="DEEAF6" w:themeFill="accent5" w:themeFillTint="33"/>
          </w:tcPr>
          <w:p w14:paraId="3BAAD53F" w14:textId="77777777" w:rsidR="0035794F" w:rsidRPr="0035794F" w:rsidRDefault="0035794F"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عنوان البحث</w:t>
            </w:r>
          </w:p>
        </w:tc>
        <w:tc>
          <w:tcPr>
            <w:tcW w:w="2693" w:type="dxa"/>
            <w:tcBorders>
              <w:bottom w:val="single" w:sz="4" w:space="0" w:color="auto"/>
            </w:tcBorders>
            <w:shd w:val="clear" w:color="auto" w:fill="DEEAF6" w:themeFill="accent5" w:themeFillTint="33"/>
          </w:tcPr>
          <w:p w14:paraId="23C39FBD" w14:textId="77777777" w:rsidR="0035794F" w:rsidRPr="0035794F" w:rsidRDefault="0035794F" w:rsidP="002E5291">
            <w:pPr>
              <w:bidi/>
              <w:jc w:val="center"/>
              <w:rPr>
                <w:rFonts w:ascii="Sakkal Majalla" w:hAnsi="Sakkal Majalla" w:cs="Sakkal Majalla"/>
                <w:b/>
                <w:bCs/>
                <w:sz w:val="28"/>
                <w:szCs w:val="28"/>
                <w:rtl/>
                <w:lang w:bidi="ar-LY"/>
              </w:rPr>
            </w:pPr>
            <w:r w:rsidRPr="0035794F">
              <w:rPr>
                <w:rFonts w:ascii="Sakkal Majalla" w:hAnsi="Sakkal Majalla" w:cs="Sakkal Majalla"/>
                <w:b/>
                <w:bCs/>
                <w:sz w:val="28"/>
                <w:szCs w:val="28"/>
                <w:rtl/>
                <w:lang w:bidi="ar-LY"/>
              </w:rPr>
              <w:t>اسم المجلة</w:t>
            </w:r>
          </w:p>
        </w:tc>
        <w:tc>
          <w:tcPr>
            <w:tcW w:w="985" w:type="dxa"/>
            <w:tcBorders>
              <w:bottom w:val="single" w:sz="4" w:space="0" w:color="auto"/>
            </w:tcBorders>
            <w:shd w:val="clear" w:color="auto" w:fill="DEEAF6" w:themeFill="accent5" w:themeFillTint="33"/>
          </w:tcPr>
          <w:p w14:paraId="22D3E4F0" w14:textId="77777777" w:rsidR="0035794F" w:rsidRPr="0035794F" w:rsidRDefault="0035794F"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تاريخ النشر</w:t>
            </w:r>
          </w:p>
        </w:tc>
      </w:tr>
      <w:tr w:rsidR="009004F2" w:rsidRPr="0035794F" w14:paraId="281FD4B3" w14:textId="77777777" w:rsidTr="002E5291">
        <w:tc>
          <w:tcPr>
            <w:tcW w:w="6672" w:type="dxa"/>
            <w:shd w:val="clear" w:color="auto" w:fill="FFFFFF"/>
          </w:tcPr>
          <w:p w14:paraId="19C4C5CB" w14:textId="7F3842AF"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JO"/>
              </w:rPr>
              <w:t>حاجة مراجعي الحسابات في البيئة الليبية إلى مهارات المحاسبة الجنائية – دراسة مقارنة بين مراجعي الحسابات في مكاتب المراجعة القانونية و المراجعين الماليين بديوان المحاسبة.</w:t>
            </w:r>
          </w:p>
        </w:tc>
        <w:tc>
          <w:tcPr>
            <w:tcW w:w="2693" w:type="dxa"/>
            <w:shd w:val="clear" w:color="auto" w:fill="FFFFFF"/>
          </w:tcPr>
          <w:p w14:paraId="2CE4BC83" w14:textId="612E003C" w:rsidR="009004F2" w:rsidRPr="002E5291" w:rsidRDefault="009004F2" w:rsidP="002E5291">
            <w:pPr>
              <w:bidi/>
              <w:jc w:val="both"/>
              <w:rPr>
                <w:rFonts w:ascii="Sakkal Majalla" w:hAnsi="Sakkal Majalla" w:cs="Sakkal Majalla"/>
                <w:sz w:val="26"/>
                <w:szCs w:val="26"/>
                <w:rtl/>
                <w:lang w:bidi="ar-EG"/>
              </w:rPr>
            </w:pPr>
            <w:r w:rsidRPr="002E5291">
              <w:rPr>
                <w:rFonts w:ascii="Sakkal Majalla" w:hAnsi="Sakkal Majalla" w:cs="Sakkal Majalla"/>
                <w:sz w:val="26"/>
                <w:szCs w:val="26"/>
                <w:rtl/>
                <w:lang w:bidi="ar-LY"/>
              </w:rPr>
              <w:t xml:space="preserve">مجلة </w:t>
            </w:r>
            <w:proofErr w:type="spellStart"/>
            <w:r w:rsidRPr="002E5291">
              <w:rPr>
                <w:rFonts w:ascii="Sakkal Majalla" w:hAnsi="Sakkal Majalla" w:cs="Sakkal Majalla"/>
                <w:sz w:val="26"/>
                <w:szCs w:val="26"/>
                <w:rtl/>
                <w:lang w:bidi="ar-LY"/>
              </w:rPr>
              <w:t>اراماباك</w:t>
            </w:r>
            <w:proofErr w:type="spellEnd"/>
            <w:r w:rsidRPr="002E5291">
              <w:rPr>
                <w:rFonts w:ascii="Sakkal Majalla" w:hAnsi="Sakkal Majalla" w:cs="Sakkal Majalla"/>
                <w:sz w:val="26"/>
                <w:szCs w:val="26"/>
                <w:rtl/>
                <w:lang w:bidi="ar-EG"/>
              </w:rPr>
              <w:t xml:space="preserve"> </w:t>
            </w:r>
            <w:r w:rsidRPr="002E5291">
              <w:rPr>
                <w:rFonts w:ascii="Sakkal Majalla" w:hAnsi="Sakkal Majalla" w:cs="Sakkal Majalla"/>
                <w:sz w:val="26"/>
                <w:szCs w:val="26"/>
                <w:rtl/>
                <w:lang w:bidi="ar-LY"/>
              </w:rPr>
              <w:t>– الجامعة الامريكية – سلطنة عمان</w:t>
            </w:r>
          </w:p>
        </w:tc>
        <w:tc>
          <w:tcPr>
            <w:tcW w:w="985" w:type="dxa"/>
            <w:shd w:val="clear" w:color="auto" w:fill="FFFFFF"/>
          </w:tcPr>
          <w:p w14:paraId="5E20B72B" w14:textId="74FF4428"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 xml:space="preserve">2014 </w:t>
            </w:r>
          </w:p>
        </w:tc>
      </w:tr>
      <w:tr w:rsidR="009004F2" w:rsidRPr="0035794F" w14:paraId="303EA725" w14:textId="77777777" w:rsidTr="002E5291">
        <w:tc>
          <w:tcPr>
            <w:tcW w:w="6672" w:type="dxa"/>
            <w:shd w:val="clear" w:color="auto" w:fill="FFFFFF"/>
          </w:tcPr>
          <w:p w14:paraId="682F95F7" w14:textId="653DC61F"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rPr>
              <w:lastRenderedPageBreak/>
              <w:t>قياس مدى إدراك أهمية المحاسبة الجنائية و ضرورة دمجها في مناهج التعليم العالي لدى أعضاء هيئة التدريس بأقسام المحاسبة في الجامعات الليبية بالمنطقة الغربية</w:t>
            </w:r>
          </w:p>
        </w:tc>
        <w:tc>
          <w:tcPr>
            <w:tcW w:w="2693" w:type="dxa"/>
            <w:shd w:val="clear" w:color="auto" w:fill="FFFFFF"/>
          </w:tcPr>
          <w:p w14:paraId="049914C1" w14:textId="3D9D7CF3"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مجلة الجامعة – جامعة الزاوية</w:t>
            </w:r>
          </w:p>
        </w:tc>
        <w:tc>
          <w:tcPr>
            <w:tcW w:w="985" w:type="dxa"/>
            <w:shd w:val="clear" w:color="auto" w:fill="FFFFFF"/>
          </w:tcPr>
          <w:p w14:paraId="7FBDD26D" w14:textId="5DCF5B34"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2014.</w:t>
            </w:r>
          </w:p>
        </w:tc>
      </w:tr>
      <w:tr w:rsidR="009004F2" w:rsidRPr="0035794F" w14:paraId="2E0AA33E" w14:textId="77777777" w:rsidTr="002E5291">
        <w:tc>
          <w:tcPr>
            <w:tcW w:w="6672" w:type="dxa"/>
            <w:shd w:val="clear" w:color="auto" w:fill="FFFFFF"/>
          </w:tcPr>
          <w:p w14:paraId="1BD1C6EE" w14:textId="5E8562F4" w:rsidR="009004F2" w:rsidRPr="002E5291" w:rsidRDefault="009004F2" w:rsidP="002E5291">
            <w:pPr>
              <w:jc w:val="right"/>
              <w:rPr>
                <w:rFonts w:ascii="Sakkal Majalla" w:hAnsi="Sakkal Majalla" w:cs="Sakkal Majalla"/>
                <w:sz w:val="26"/>
                <w:szCs w:val="26"/>
                <w:lang w:bidi="ar-LY"/>
              </w:rPr>
            </w:pPr>
            <w:r w:rsidRPr="002E5291">
              <w:rPr>
                <w:rFonts w:ascii="Sakkal Majalla" w:hAnsi="Sakkal Majalla" w:cs="Sakkal Majalla"/>
                <w:sz w:val="26"/>
                <w:szCs w:val="26"/>
                <w:rtl/>
                <w:lang w:bidi="ar-LY"/>
              </w:rPr>
              <w:t>مدى توافر معايير الجودة و الاعتماد الاكاديمي في التعليم المحاسبي لكليات الاقتصاد في جامعة الزاوية الليبية و معوقاتها من وجهة نظر اعضاء هيئة التدريس فيها.</w:t>
            </w:r>
          </w:p>
        </w:tc>
        <w:tc>
          <w:tcPr>
            <w:tcW w:w="2693" w:type="dxa"/>
            <w:shd w:val="clear" w:color="auto" w:fill="FFFFFF"/>
          </w:tcPr>
          <w:p w14:paraId="59C95BBF" w14:textId="3E70DBC7" w:rsidR="009004F2" w:rsidRPr="002E5291" w:rsidRDefault="009004F2" w:rsidP="002E5291">
            <w:pPr>
              <w:bidi/>
              <w:jc w:val="right"/>
              <w:rPr>
                <w:rFonts w:ascii="Sakkal Majalla" w:hAnsi="Sakkal Majalla" w:cs="Sakkal Majalla"/>
                <w:sz w:val="26"/>
                <w:szCs w:val="26"/>
              </w:rPr>
            </w:pPr>
            <w:r w:rsidRPr="002E5291">
              <w:rPr>
                <w:rFonts w:ascii="Sakkal Majalla" w:hAnsi="Sakkal Majalla" w:cs="Sakkal Majalla"/>
                <w:sz w:val="26"/>
                <w:szCs w:val="26"/>
                <w:rtl/>
                <w:lang w:bidi="ar-LY"/>
              </w:rPr>
              <w:t>المجلة العربية لضمان جودة التعليم الجامعي</w:t>
            </w:r>
          </w:p>
        </w:tc>
        <w:tc>
          <w:tcPr>
            <w:tcW w:w="985" w:type="dxa"/>
            <w:shd w:val="clear" w:color="auto" w:fill="FFFFFF"/>
          </w:tcPr>
          <w:p w14:paraId="1CD18C93" w14:textId="1A5301A9"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2016</w:t>
            </w:r>
          </w:p>
        </w:tc>
      </w:tr>
      <w:tr w:rsidR="009004F2" w:rsidRPr="0035794F" w14:paraId="1B884210" w14:textId="77777777" w:rsidTr="002E5291">
        <w:tc>
          <w:tcPr>
            <w:tcW w:w="6672" w:type="dxa"/>
            <w:shd w:val="clear" w:color="auto" w:fill="FFFFFF"/>
          </w:tcPr>
          <w:p w14:paraId="3007EE39" w14:textId="204A2FB4" w:rsidR="009004F2" w:rsidRPr="002E5291" w:rsidRDefault="009004F2" w:rsidP="002E5291">
            <w:pPr>
              <w:jc w:val="right"/>
              <w:rPr>
                <w:rFonts w:ascii="Sakkal Majalla" w:hAnsi="Sakkal Majalla" w:cs="Sakkal Majalla"/>
                <w:sz w:val="26"/>
                <w:szCs w:val="26"/>
              </w:rPr>
            </w:pPr>
            <w:r w:rsidRPr="002E5291">
              <w:rPr>
                <w:rFonts w:ascii="Sakkal Majalla" w:hAnsi="Sakkal Majalla" w:cs="Sakkal Majalla"/>
                <w:sz w:val="26"/>
                <w:szCs w:val="26"/>
                <w:rtl/>
              </w:rPr>
              <w:t>واقع تطبيق الحاكمية الجامعية في التعليم الجامعي الحكومي الليبي – دراسة نقدية</w:t>
            </w:r>
          </w:p>
        </w:tc>
        <w:tc>
          <w:tcPr>
            <w:tcW w:w="2693" w:type="dxa"/>
            <w:shd w:val="clear" w:color="auto" w:fill="FFFFFF"/>
          </w:tcPr>
          <w:p w14:paraId="3B4ABB87" w14:textId="419D4ED6" w:rsidR="009004F2" w:rsidRPr="002E5291" w:rsidRDefault="009004F2" w:rsidP="002E5291">
            <w:pPr>
              <w:bidi/>
              <w:rPr>
                <w:rFonts w:ascii="Sakkal Majalla" w:hAnsi="Sakkal Majalla" w:cs="Sakkal Majalla"/>
                <w:sz w:val="26"/>
                <w:szCs w:val="26"/>
              </w:rPr>
            </w:pPr>
            <w:r w:rsidRPr="002E5291">
              <w:rPr>
                <w:rFonts w:ascii="Sakkal Majalla" w:hAnsi="Sakkal Majalla" w:cs="Sakkal Majalla"/>
                <w:sz w:val="26"/>
                <w:szCs w:val="26"/>
                <w:rtl/>
                <w:lang w:bidi="ar-LY"/>
              </w:rPr>
              <w:t>مجلة دراسات العلوم الادارية</w:t>
            </w:r>
          </w:p>
        </w:tc>
        <w:tc>
          <w:tcPr>
            <w:tcW w:w="985" w:type="dxa"/>
            <w:shd w:val="clear" w:color="auto" w:fill="FFFFFF"/>
          </w:tcPr>
          <w:p w14:paraId="3D08F413" w14:textId="1B941FBC" w:rsidR="009004F2" w:rsidRPr="002E5291" w:rsidRDefault="001A3F2E"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2016</w:t>
            </w:r>
          </w:p>
        </w:tc>
      </w:tr>
      <w:tr w:rsidR="009004F2" w:rsidRPr="0035794F" w14:paraId="0EFD7E38" w14:textId="77777777" w:rsidTr="002E5291">
        <w:tc>
          <w:tcPr>
            <w:tcW w:w="6672" w:type="dxa"/>
            <w:shd w:val="clear" w:color="auto" w:fill="FFFFFF"/>
          </w:tcPr>
          <w:p w14:paraId="56E15FF9" w14:textId="1FA22AF2"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rPr>
              <w:t xml:space="preserve">الصعوبات التي تواجه تعليم المعايير المحاسبية الدولية  من وجهة نظر  أعضاء هيئة التدريس و طلبة قسم المحاسبة في كلية اقتصاد صرمان  </w:t>
            </w:r>
            <w:r w:rsidRPr="002E5291">
              <w:rPr>
                <w:rFonts w:ascii="Sakkal Majalla" w:hAnsi="Sakkal Majalla" w:cs="Sakkal Majalla"/>
                <w:sz w:val="26"/>
                <w:szCs w:val="26"/>
                <w:rtl/>
                <w:lang w:bidi="ar-LY"/>
              </w:rPr>
              <w:t xml:space="preserve">- جامعة </w:t>
            </w:r>
            <w:proofErr w:type="spellStart"/>
            <w:r w:rsidRPr="002E5291">
              <w:rPr>
                <w:rFonts w:ascii="Sakkal Majalla" w:hAnsi="Sakkal Majalla" w:cs="Sakkal Majalla"/>
                <w:sz w:val="26"/>
                <w:szCs w:val="26"/>
                <w:rtl/>
                <w:lang w:bidi="ar-LY"/>
              </w:rPr>
              <w:t>صبراته</w:t>
            </w:r>
            <w:proofErr w:type="spellEnd"/>
          </w:p>
        </w:tc>
        <w:tc>
          <w:tcPr>
            <w:tcW w:w="2693" w:type="dxa"/>
            <w:shd w:val="clear" w:color="auto" w:fill="FFFFFF"/>
          </w:tcPr>
          <w:p w14:paraId="1F2BA8BA" w14:textId="25A758D7"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 xml:space="preserve">مجلة الزرقاء للبحوث            و الدراسات الانسانية </w:t>
            </w:r>
          </w:p>
        </w:tc>
        <w:tc>
          <w:tcPr>
            <w:tcW w:w="985" w:type="dxa"/>
            <w:shd w:val="clear" w:color="auto" w:fill="FFFFFF"/>
          </w:tcPr>
          <w:p w14:paraId="68F4B62B" w14:textId="21D56869"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2017</w:t>
            </w:r>
          </w:p>
        </w:tc>
      </w:tr>
      <w:tr w:rsidR="009004F2" w:rsidRPr="0035794F" w14:paraId="407827CF" w14:textId="77777777" w:rsidTr="002E5291">
        <w:tc>
          <w:tcPr>
            <w:tcW w:w="6672" w:type="dxa"/>
            <w:shd w:val="clear" w:color="auto" w:fill="FFFFFF"/>
          </w:tcPr>
          <w:p w14:paraId="786EEB3E" w14:textId="1221E33C"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lang w:bidi="ar-LY"/>
              </w:rPr>
              <w:t xml:space="preserve">امكانية استخدام تقنيات المحاسبة الجنائية لمكافحة الفساد المالي – دراسة تحليلية </w:t>
            </w:r>
            <w:r w:rsidR="002E5291" w:rsidRPr="002E5291">
              <w:rPr>
                <w:rFonts w:ascii="Sakkal Majalla" w:hAnsi="Sakkal Majalla" w:cs="Sakkal Majalla" w:hint="cs"/>
                <w:sz w:val="26"/>
                <w:szCs w:val="26"/>
                <w:rtl/>
                <w:lang w:bidi="ar-LY"/>
              </w:rPr>
              <w:t>لآراء</w:t>
            </w:r>
            <w:r w:rsidRPr="002E5291">
              <w:rPr>
                <w:rFonts w:ascii="Sakkal Majalla" w:hAnsi="Sakkal Majalla" w:cs="Sakkal Majalla"/>
                <w:sz w:val="26"/>
                <w:szCs w:val="26"/>
                <w:rtl/>
                <w:lang w:bidi="ar-LY"/>
              </w:rPr>
              <w:t xml:space="preserve"> عينة من الاكاديميين والمحاسبين ومراجعي الحسابات القانونيين بمدينة الزاوية.</w:t>
            </w:r>
          </w:p>
        </w:tc>
        <w:tc>
          <w:tcPr>
            <w:tcW w:w="2693" w:type="dxa"/>
            <w:shd w:val="clear" w:color="auto" w:fill="FFFFFF"/>
          </w:tcPr>
          <w:p w14:paraId="5243AFD5" w14:textId="232CFE07"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 xml:space="preserve">مجلة جامعة </w:t>
            </w:r>
            <w:proofErr w:type="spellStart"/>
            <w:r w:rsidRPr="002E5291">
              <w:rPr>
                <w:rFonts w:ascii="Sakkal Majalla" w:hAnsi="Sakkal Majalla" w:cs="Sakkal Majalla"/>
                <w:sz w:val="26"/>
                <w:szCs w:val="26"/>
                <w:rtl/>
                <w:lang w:bidi="ar-LY"/>
              </w:rPr>
              <w:t>صبراته</w:t>
            </w:r>
            <w:proofErr w:type="spellEnd"/>
            <w:r w:rsidRPr="002E5291">
              <w:rPr>
                <w:rFonts w:ascii="Sakkal Majalla" w:hAnsi="Sakkal Majalla" w:cs="Sakkal Majalla"/>
                <w:sz w:val="26"/>
                <w:szCs w:val="26"/>
                <w:rtl/>
                <w:lang w:bidi="ar-LY"/>
              </w:rPr>
              <w:t xml:space="preserve"> العلمية </w:t>
            </w:r>
          </w:p>
        </w:tc>
        <w:tc>
          <w:tcPr>
            <w:tcW w:w="985" w:type="dxa"/>
            <w:shd w:val="clear" w:color="auto" w:fill="FFFFFF"/>
          </w:tcPr>
          <w:p w14:paraId="09BD5BD1" w14:textId="023C66DA"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2017</w:t>
            </w:r>
          </w:p>
        </w:tc>
      </w:tr>
      <w:tr w:rsidR="009004F2" w:rsidRPr="0035794F" w14:paraId="557195F0" w14:textId="77777777" w:rsidTr="002E5291">
        <w:tc>
          <w:tcPr>
            <w:tcW w:w="6672" w:type="dxa"/>
            <w:shd w:val="clear" w:color="auto" w:fill="FFFFFF"/>
          </w:tcPr>
          <w:p w14:paraId="2FAC4C5C" w14:textId="6D5C74F7"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lang w:bidi="ar-LY"/>
              </w:rPr>
              <w:t>مساهمة المحاسبين  الجنائيين  في تطوير اساليب مكافحة عمليات غسيل الاموال بالمصارف التجارية – دراسة تطبيقية في مصرف الجمهورية</w:t>
            </w:r>
          </w:p>
        </w:tc>
        <w:tc>
          <w:tcPr>
            <w:tcW w:w="2693" w:type="dxa"/>
            <w:shd w:val="clear" w:color="auto" w:fill="FFFFFF"/>
          </w:tcPr>
          <w:p w14:paraId="7FFA2D20" w14:textId="0B564DBA"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 xml:space="preserve">مجلة الجامعة الزاوية </w:t>
            </w:r>
          </w:p>
        </w:tc>
        <w:tc>
          <w:tcPr>
            <w:tcW w:w="985" w:type="dxa"/>
            <w:shd w:val="clear" w:color="auto" w:fill="FFFFFF"/>
          </w:tcPr>
          <w:p w14:paraId="3BA21E4F" w14:textId="0ECCE722"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2020</w:t>
            </w:r>
          </w:p>
        </w:tc>
      </w:tr>
      <w:tr w:rsidR="009004F2" w:rsidRPr="0035794F" w14:paraId="68D4A483" w14:textId="77777777" w:rsidTr="002E5291">
        <w:tc>
          <w:tcPr>
            <w:tcW w:w="6672" w:type="dxa"/>
            <w:shd w:val="clear" w:color="auto" w:fill="FFFFFF"/>
          </w:tcPr>
          <w:p w14:paraId="66DB0BDF" w14:textId="677B1D9E" w:rsidR="009004F2" w:rsidRPr="002E5291" w:rsidRDefault="009004F2" w:rsidP="002E5291">
            <w:pPr>
              <w:shd w:val="clear" w:color="auto" w:fill="FFFFFF" w:themeFill="background1"/>
              <w:jc w:val="right"/>
              <w:rPr>
                <w:rFonts w:ascii="Sakkal Majalla" w:hAnsi="Sakkal Majalla" w:cs="Sakkal Majalla"/>
                <w:sz w:val="26"/>
                <w:szCs w:val="26"/>
                <w:lang w:bidi="ar-LY"/>
              </w:rPr>
            </w:pPr>
            <w:r w:rsidRPr="002E5291">
              <w:rPr>
                <w:rFonts w:ascii="Sakkal Majalla" w:hAnsi="Sakkal Majalla" w:cs="Sakkal Majalla"/>
                <w:sz w:val="26"/>
                <w:szCs w:val="26"/>
                <w:rtl/>
                <w:lang w:bidi="ar-LY"/>
              </w:rPr>
              <w:t xml:space="preserve">واقع البحث العلمي المحاسبي الليبي من وجهة نظر أعضاء هيئة التدريس في اقسام المحاسبة بكليات الاقتصاد  في جامعات طرابلس والزاوية </w:t>
            </w:r>
            <w:proofErr w:type="spellStart"/>
            <w:r w:rsidRPr="002E5291">
              <w:rPr>
                <w:rFonts w:ascii="Sakkal Majalla" w:hAnsi="Sakkal Majalla" w:cs="Sakkal Majalla"/>
                <w:sz w:val="26"/>
                <w:szCs w:val="26"/>
                <w:rtl/>
                <w:lang w:bidi="ar-LY"/>
              </w:rPr>
              <w:t>وصبراته</w:t>
            </w:r>
            <w:proofErr w:type="spellEnd"/>
          </w:p>
        </w:tc>
        <w:tc>
          <w:tcPr>
            <w:tcW w:w="2693" w:type="dxa"/>
            <w:shd w:val="clear" w:color="auto" w:fill="FFFFFF"/>
          </w:tcPr>
          <w:p w14:paraId="7C635FB8" w14:textId="3AF91C46" w:rsidR="009004F2" w:rsidRPr="002E5291" w:rsidRDefault="009004F2" w:rsidP="002E5291">
            <w:pPr>
              <w:bidi/>
              <w:jc w:val="right"/>
              <w:rPr>
                <w:rFonts w:ascii="Sakkal Majalla" w:hAnsi="Sakkal Majalla" w:cs="Sakkal Majalla"/>
                <w:sz w:val="26"/>
                <w:szCs w:val="26"/>
              </w:rPr>
            </w:pPr>
            <w:r w:rsidRPr="002E5291">
              <w:rPr>
                <w:rFonts w:ascii="Sakkal Majalla" w:hAnsi="Sakkal Majalla" w:cs="Sakkal Majalla"/>
                <w:sz w:val="26"/>
                <w:szCs w:val="26"/>
                <w:rtl/>
                <w:lang w:bidi="ar-LY"/>
              </w:rPr>
              <w:t xml:space="preserve">المجلة العربية لضمان جودة التعليم الجامعي </w:t>
            </w:r>
          </w:p>
        </w:tc>
        <w:tc>
          <w:tcPr>
            <w:tcW w:w="985" w:type="dxa"/>
            <w:shd w:val="clear" w:color="auto" w:fill="FFFFFF"/>
          </w:tcPr>
          <w:p w14:paraId="0B5C23C3" w14:textId="598E9A41"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2020</w:t>
            </w:r>
          </w:p>
        </w:tc>
      </w:tr>
      <w:tr w:rsidR="009004F2" w:rsidRPr="0035794F" w14:paraId="644260D1" w14:textId="77777777" w:rsidTr="002E5291">
        <w:tc>
          <w:tcPr>
            <w:tcW w:w="6672" w:type="dxa"/>
            <w:shd w:val="clear" w:color="auto" w:fill="FFFFFF"/>
          </w:tcPr>
          <w:p w14:paraId="5850B0BB" w14:textId="7D31537F" w:rsidR="009004F2" w:rsidRPr="002E5291" w:rsidRDefault="009004F2" w:rsidP="002E5291">
            <w:pPr>
              <w:jc w:val="right"/>
              <w:rPr>
                <w:rFonts w:ascii="Sakkal Majalla" w:hAnsi="Sakkal Majalla" w:cs="Sakkal Majalla"/>
                <w:sz w:val="26"/>
                <w:szCs w:val="26"/>
              </w:rPr>
            </w:pPr>
            <w:r w:rsidRPr="002E5291">
              <w:rPr>
                <w:rFonts w:ascii="Sakkal Majalla" w:hAnsi="Sakkal Majalla" w:cs="Sakkal Majalla"/>
                <w:sz w:val="26"/>
                <w:szCs w:val="26"/>
                <w:rtl/>
              </w:rPr>
              <w:t xml:space="preserve">دور مراجعي ديوان المحاسبة الليبي في اكتشاف أساليب المحاسبة الإبداعية ومعالجة آثارها – دراسة تطبيقية على مراجعي إدارة الشركات العامة والمصارف </w:t>
            </w:r>
          </w:p>
        </w:tc>
        <w:tc>
          <w:tcPr>
            <w:tcW w:w="2693" w:type="dxa"/>
            <w:shd w:val="clear" w:color="auto" w:fill="FFFFFF"/>
          </w:tcPr>
          <w:p w14:paraId="2A98D17F" w14:textId="319B17AA" w:rsidR="009004F2" w:rsidRPr="002E5291" w:rsidRDefault="009004F2" w:rsidP="002E5291">
            <w:pPr>
              <w:bidi/>
              <w:jc w:val="right"/>
              <w:rPr>
                <w:rFonts w:ascii="Sakkal Majalla" w:hAnsi="Sakkal Majalla" w:cs="Sakkal Majalla"/>
                <w:sz w:val="26"/>
                <w:szCs w:val="26"/>
              </w:rPr>
            </w:pPr>
            <w:r w:rsidRPr="002E5291">
              <w:rPr>
                <w:rFonts w:ascii="Sakkal Majalla" w:hAnsi="Sakkal Majalla" w:cs="Sakkal Majalla"/>
                <w:sz w:val="26"/>
                <w:szCs w:val="26"/>
                <w:rtl/>
                <w:lang w:bidi="ar-LY"/>
              </w:rPr>
              <w:t xml:space="preserve">مجلة آفاق اقتصادية </w:t>
            </w:r>
          </w:p>
        </w:tc>
        <w:tc>
          <w:tcPr>
            <w:tcW w:w="985" w:type="dxa"/>
            <w:shd w:val="clear" w:color="auto" w:fill="FFFFFF"/>
          </w:tcPr>
          <w:p w14:paraId="43A9CDA1" w14:textId="6A38C7EB"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2021</w:t>
            </w:r>
          </w:p>
        </w:tc>
      </w:tr>
      <w:tr w:rsidR="009004F2" w:rsidRPr="0035794F" w14:paraId="46DAB74A" w14:textId="77777777" w:rsidTr="002E5291">
        <w:tc>
          <w:tcPr>
            <w:tcW w:w="6672" w:type="dxa"/>
            <w:shd w:val="clear" w:color="auto" w:fill="FFFFFF"/>
          </w:tcPr>
          <w:p w14:paraId="464B7622" w14:textId="231C8886"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lang w:bidi="ar-LY"/>
              </w:rPr>
              <w:t>الإشكاليات التي تواجه تطبيق محاسبة زكاة الشركات المساهمة بصندوق الزكاة الليبي من وجهة نظر العاملين بصندوق الزكاة بمدينة طرابلس الإشكاليات التي تواجه تطبيق محاسبة زكاة الشركات المساهمة بصندوق الزكاة الليبي من وجهة نظر العاملين بصندوق الزكاة بمدينة طرابلس</w:t>
            </w:r>
          </w:p>
        </w:tc>
        <w:tc>
          <w:tcPr>
            <w:tcW w:w="2693" w:type="dxa"/>
            <w:shd w:val="clear" w:color="auto" w:fill="FFFFFF"/>
          </w:tcPr>
          <w:p w14:paraId="57FFDBE1" w14:textId="34E06C9A"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 xml:space="preserve">مجلة كلية الاقتصاد - الجامعة الاسمرية </w:t>
            </w:r>
          </w:p>
        </w:tc>
        <w:tc>
          <w:tcPr>
            <w:tcW w:w="985" w:type="dxa"/>
            <w:shd w:val="clear" w:color="auto" w:fill="FFFFFF"/>
          </w:tcPr>
          <w:p w14:paraId="0DA3254D" w14:textId="19A6ECF9"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2022</w:t>
            </w:r>
          </w:p>
        </w:tc>
      </w:tr>
      <w:tr w:rsidR="009004F2" w:rsidRPr="0035794F" w14:paraId="30B45003" w14:textId="77777777" w:rsidTr="002E5291">
        <w:tc>
          <w:tcPr>
            <w:tcW w:w="6672" w:type="dxa"/>
            <w:shd w:val="clear" w:color="auto" w:fill="FFFFFF"/>
          </w:tcPr>
          <w:p w14:paraId="39385E69" w14:textId="0F16654A" w:rsidR="009004F2" w:rsidRPr="002E5291" w:rsidRDefault="009004F2" w:rsidP="002E5291">
            <w:pPr>
              <w:bidi/>
              <w:jc w:val="both"/>
              <w:rPr>
                <w:rFonts w:ascii="Sakkal Majalla" w:hAnsi="Sakkal Majalla" w:cs="Sakkal Majalla"/>
                <w:sz w:val="26"/>
                <w:szCs w:val="26"/>
                <w:lang w:bidi="ar-EG"/>
              </w:rPr>
            </w:pPr>
            <w:r w:rsidRPr="002E5291">
              <w:rPr>
                <w:rFonts w:ascii="Sakkal Majalla" w:hAnsi="Sakkal Majalla" w:cs="Sakkal Majalla"/>
                <w:sz w:val="26"/>
                <w:szCs w:val="26"/>
                <w:rtl/>
                <w:lang w:bidi="ar-LY"/>
              </w:rPr>
              <w:t>مدى التزام ديوان المحاسبة الليبي بمبادئ الشفافية والمساءلة الصادرة عن المنظمة الدولية للأجهزة العليا للرقابة والمحاسبة(</w:t>
            </w:r>
            <w:proofErr w:type="spellStart"/>
            <w:r w:rsidRPr="002E5291">
              <w:rPr>
                <w:rFonts w:ascii="Sakkal Majalla" w:hAnsi="Sakkal Majalla" w:cs="Sakkal Majalla"/>
                <w:sz w:val="26"/>
                <w:szCs w:val="26"/>
                <w:rtl/>
                <w:lang w:bidi="ar-LY"/>
              </w:rPr>
              <w:t>الانتوساي</w:t>
            </w:r>
            <w:proofErr w:type="spellEnd"/>
            <w:r w:rsidRPr="002E5291">
              <w:rPr>
                <w:rFonts w:ascii="Sakkal Majalla" w:hAnsi="Sakkal Majalla" w:cs="Sakkal Majalla"/>
                <w:sz w:val="26"/>
                <w:szCs w:val="26"/>
                <w:rtl/>
                <w:lang w:bidi="ar-LY"/>
              </w:rPr>
              <w:t>) – دراسة ميدانية</w:t>
            </w:r>
          </w:p>
        </w:tc>
        <w:tc>
          <w:tcPr>
            <w:tcW w:w="2693" w:type="dxa"/>
            <w:shd w:val="clear" w:color="auto" w:fill="FFFFFF"/>
          </w:tcPr>
          <w:p w14:paraId="428AB4F1" w14:textId="57B109B7" w:rsidR="009004F2" w:rsidRPr="002E5291" w:rsidRDefault="009004F2" w:rsidP="002E5291">
            <w:pPr>
              <w:bidi/>
              <w:jc w:val="both"/>
              <w:rPr>
                <w:rFonts w:ascii="Sakkal Majalla" w:hAnsi="Sakkal Majalla" w:cs="Sakkal Majalla"/>
                <w:sz w:val="26"/>
                <w:szCs w:val="26"/>
              </w:rPr>
            </w:pPr>
            <w:r w:rsidRPr="002E5291">
              <w:rPr>
                <w:rFonts w:ascii="Sakkal Majalla" w:hAnsi="Sakkal Majalla" w:cs="Sakkal Majalla"/>
                <w:sz w:val="26"/>
                <w:szCs w:val="26"/>
                <w:rtl/>
                <w:lang w:bidi="ar-LY"/>
              </w:rPr>
              <w:t>مجلة الاكاديمية للعلوم الانسانية</w:t>
            </w:r>
          </w:p>
        </w:tc>
        <w:tc>
          <w:tcPr>
            <w:tcW w:w="985" w:type="dxa"/>
            <w:shd w:val="clear" w:color="auto" w:fill="FFFFFF"/>
          </w:tcPr>
          <w:p w14:paraId="5E4C5060" w14:textId="01881B2B" w:rsidR="009004F2" w:rsidRPr="002E5291" w:rsidRDefault="009004F2" w:rsidP="002E5291">
            <w:pPr>
              <w:bidi/>
              <w:rPr>
                <w:rFonts w:ascii="Sakkal Majalla" w:hAnsi="Sakkal Majalla" w:cs="Sakkal Majalla"/>
                <w:sz w:val="28"/>
                <w:szCs w:val="28"/>
              </w:rPr>
            </w:pPr>
            <w:r w:rsidRPr="002E5291">
              <w:rPr>
                <w:rFonts w:ascii="Sakkal Majalla" w:hAnsi="Sakkal Majalla" w:cs="Sakkal Majalla"/>
                <w:sz w:val="28"/>
                <w:szCs w:val="28"/>
                <w:rtl/>
                <w:lang w:bidi="ar-LY"/>
              </w:rPr>
              <w:t>2022</w:t>
            </w:r>
          </w:p>
        </w:tc>
      </w:tr>
    </w:tbl>
    <w:p w14:paraId="64E4C6FC" w14:textId="77777777" w:rsidR="0035794F" w:rsidRPr="0035794F" w:rsidRDefault="00C21FE0" w:rsidP="002E5291">
      <w:pPr>
        <w:shd w:val="clear" w:color="auto" w:fill="DEEAF6" w:themeFill="accent5" w:themeFillTint="33"/>
        <w:bidi/>
        <w:rPr>
          <w:rFonts w:ascii="Sakkal Majalla" w:hAnsi="Sakkal Majalla" w:cs="Sakkal Majalla"/>
          <w:b/>
          <w:bCs/>
          <w:sz w:val="28"/>
          <w:szCs w:val="28"/>
          <w:rtl/>
        </w:rPr>
      </w:pPr>
      <w:r>
        <w:rPr>
          <w:rFonts w:ascii="Sakkal Majalla" w:hAnsi="Sakkal Majalla" w:cs="Sakkal Majalla" w:hint="cs"/>
          <w:b/>
          <w:bCs/>
          <w:sz w:val="28"/>
          <w:szCs w:val="28"/>
          <w:rtl/>
        </w:rPr>
        <w:t>ب</w:t>
      </w:r>
      <w:proofErr w:type="gramStart"/>
      <w:r>
        <w:rPr>
          <w:rFonts w:ascii="Sakkal Majalla" w:hAnsi="Sakkal Majalla" w:cs="Sakkal Majalla" w:hint="cs"/>
          <w:b/>
          <w:bCs/>
          <w:sz w:val="28"/>
          <w:szCs w:val="28"/>
          <w:rtl/>
        </w:rPr>
        <w:t xml:space="preserve">- </w:t>
      </w:r>
      <w:r w:rsidR="0035794F" w:rsidRPr="0035794F">
        <w:rPr>
          <w:rFonts w:ascii="Sakkal Majalla" w:hAnsi="Sakkal Majalla" w:cs="Sakkal Majalla"/>
          <w:b/>
          <w:bCs/>
          <w:sz w:val="28"/>
          <w:szCs w:val="28"/>
        </w:rPr>
        <w:t>)</w:t>
      </w:r>
      <w:r w:rsidR="0035794F" w:rsidRPr="0035794F">
        <w:rPr>
          <w:rFonts w:ascii="Sakkal Majalla" w:hAnsi="Sakkal Majalla" w:cs="Sakkal Majalla"/>
          <w:b/>
          <w:bCs/>
          <w:sz w:val="28"/>
          <w:szCs w:val="28"/>
          <w:rtl/>
        </w:rPr>
        <w:t>المؤتمرات</w:t>
      </w:r>
      <w:proofErr w:type="gramEnd"/>
      <w:r w:rsidR="0035794F" w:rsidRPr="0035794F">
        <w:rPr>
          <w:rFonts w:ascii="Sakkal Majalla" w:hAnsi="Sakkal Majalla" w:cs="Sakkal Majalla"/>
          <w:b/>
          <w:bCs/>
          <w:sz w:val="28"/>
          <w:szCs w:val="28"/>
          <w:rtl/>
        </w:rPr>
        <w:t xml:space="preserve"> العلم</w:t>
      </w:r>
      <w:r w:rsidR="00AD0FDA">
        <w:rPr>
          <w:rFonts w:ascii="Sakkal Majalla" w:hAnsi="Sakkal Majalla" w:cs="Sakkal Majalla"/>
          <w:b/>
          <w:bCs/>
          <w:sz w:val="28"/>
          <w:szCs w:val="28"/>
          <w:rtl/>
        </w:rPr>
        <w:t>ية</w:t>
      </w:r>
      <w:r w:rsidR="0035794F" w:rsidRPr="0035794F">
        <w:rPr>
          <w:rFonts w:ascii="Sakkal Majalla" w:hAnsi="Sakkal Majalla" w:cs="Sakkal Majalla"/>
          <w:b/>
          <w:bCs/>
          <w:sz w:val="28"/>
          <w:szCs w:val="28"/>
        </w:rPr>
        <w:t>(</w:t>
      </w:r>
      <w:r w:rsidR="00AD0FDA">
        <w:rPr>
          <w:rFonts w:ascii="Sakkal Majalla" w:hAnsi="Sakkal Majalla" w:cs="Sakkal Majalla" w:hint="cs"/>
          <w:b/>
          <w:bCs/>
          <w:sz w:val="28"/>
          <w:szCs w:val="28"/>
          <w:rtl/>
        </w:rPr>
        <w:t xml:space="preserve">: </w:t>
      </w:r>
    </w:p>
    <w:tbl>
      <w:tblPr>
        <w:bidiVisual/>
        <w:tblW w:w="10773" w:type="dxa"/>
        <w:tblInd w:w="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36"/>
        <w:gridCol w:w="2234"/>
        <w:gridCol w:w="1276"/>
      </w:tblGrid>
      <w:tr w:rsidR="00E6476D" w:rsidRPr="0035794F" w14:paraId="14F87ED8" w14:textId="77777777" w:rsidTr="005F7586">
        <w:tc>
          <w:tcPr>
            <w:tcW w:w="3827" w:type="dxa"/>
            <w:tcBorders>
              <w:bottom w:val="single" w:sz="4" w:space="0" w:color="auto"/>
            </w:tcBorders>
            <w:shd w:val="clear" w:color="auto" w:fill="F2F2F2"/>
          </w:tcPr>
          <w:p w14:paraId="37B2A05E" w14:textId="77777777" w:rsidR="00E6476D" w:rsidRPr="00596874" w:rsidRDefault="00E6476D" w:rsidP="002E5291">
            <w:pPr>
              <w:shd w:val="clear" w:color="auto" w:fill="DEEAF6" w:themeFill="accent5" w:themeFillTint="33"/>
              <w:bidi/>
              <w:jc w:val="center"/>
              <w:rPr>
                <w:rFonts w:ascii="Sakkal Majalla" w:hAnsi="Sakkal Majalla" w:cs="Sakkal Majalla"/>
                <w:b/>
                <w:bCs/>
                <w:rtl/>
              </w:rPr>
            </w:pPr>
            <w:r>
              <w:rPr>
                <w:rFonts w:ascii="Sakkal Majalla" w:hAnsi="Sakkal Majalla" w:cs="Sakkal Majalla" w:hint="cs"/>
                <w:b/>
                <w:bCs/>
                <w:rtl/>
              </w:rPr>
              <w:t>ع</w:t>
            </w:r>
            <w:r w:rsidRPr="00596874">
              <w:rPr>
                <w:rFonts w:ascii="Sakkal Majalla" w:hAnsi="Sakkal Majalla" w:cs="Sakkal Majalla"/>
                <w:b/>
                <w:bCs/>
                <w:rtl/>
              </w:rPr>
              <w:t>نوان البحث</w:t>
            </w:r>
          </w:p>
        </w:tc>
        <w:tc>
          <w:tcPr>
            <w:tcW w:w="3436" w:type="dxa"/>
            <w:tcBorders>
              <w:bottom w:val="single" w:sz="4" w:space="0" w:color="auto"/>
            </w:tcBorders>
            <w:shd w:val="clear" w:color="auto" w:fill="F2F2F2"/>
          </w:tcPr>
          <w:p w14:paraId="5ABF026D" w14:textId="77777777" w:rsidR="00E6476D" w:rsidRPr="00596874" w:rsidRDefault="00E6476D" w:rsidP="002E5291">
            <w:pPr>
              <w:shd w:val="clear" w:color="auto" w:fill="DEEAF6" w:themeFill="accent5" w:themeFillTint="33"/>
              <w:bidi/>
              <w:jc w:val="center"/>
              <w:rPr>
                <w:rFonts w:ascii="Sakkal Majalla" w:hAnsi="Sakkal Majalla" w:cs="Sakkal Majalla"/>
                <w:b/>
                <w:bCs/>
                <w:rtl/>
              </w:rPr>
            </w:pPr>
            <w:r w:rsidRPr="00596874">
              <w:rPr>
                <w:rFonts w:ascii="Sakkal Majalla" w:hAnsi="Sakkal Majalla" w:cs="Sakkal Majalla"/>
                <w:b/>
                <w:bCs/>
                <w:rtl/>
              </w:rPr>
              <w:t>اسم المؤتمر</w:t>
            </w:r>
          </w:p>
        </w:tc>
        <w:tc>
          <w:tcPr>
            <w:tcW w:w="2234" w:type="dxa"/>
            <w:tcBorders>
              <w:bottom w:val="single" w:sz="4" w:space="0" w:color="auto"/>
            </w:tcBorders>
            <w:shd w:val="clear" w:color="auto" w:fill="F2F2F2"/>
          </w:tcPr>
          <w:p w14:paraId="6CCCE5FD" w14:textId="77777777" w:rsidR="00E6476D" w:rsidRPr="00596874" w:rsidRDefault="00E6476D" w:rsidP="002E5291">
            <w:pPr>
              <w:shd w:val="clear" w:color="auto" w:fill="DEEAF6" w:themeFill="accent5" w:themeFillTint="33"/>
              <w:bidi/>
              <w:jc w:val="center"/>
              <w:rPr>
                <w:rFonts w:ascii="Sakkal Majalla" w:hAnsi="Sakkal Majalla" w:cs="Sakkal Majalla"/>
                <w:b/>
                <w:bCs/>
                <w:rtl/>
              </w:rPr>
            </w:pPr>
            <w:r w:rsidRPr="00596874">
              <w:rPr>
                <w:rFonts w:ascii="Sakkal Majalla" w:hAnsi="Sakkal Majalla" w:cs="Sakkal Majalla"/>
                <w:b/>
                <w:bCs/>
                <w:rtl/>
              </w:rPr>
              <w:t>مكان انعقاد المؤتمر</w:t>
            </w:r>
          </w:p>
        </w:tc>
        <w:tc>
          <w:tcPr>
            <w:tcW w:w="1276" w:type="dxa"/>
            <w:tcBorders>
              <w:bottom w:val="single" w:sz="4" w:space="0" w:color="auto"/>
            </w:tcBorders>
            <w:shd w:val="clear" w:color="auto" w:fill="F2F2F2"/>
          </w:tcPr>
          <w:p w14:paraId="0BA00550" w14:textId="77777777" w:rsidR="00E6476D" w:rsidRPr="00596874" w:rsidRDefault="00E6476D" w:rsidP="002E5291">
            <w:pPr>
              <w:shd w:val="clear" w:color="auto" w:fill="DEEAF6" w:themeFill="accent5" w:themeFillTint="33"/>
              <w:bidi/>
              <w:jc w:val="center"/>
              <w:rPr>
                <w:rFonts w:ascii="Sakkal Majalla" w:hAnsi="Sakkal Majalla" w:cs="Sakkal Majalla"/>
                <w:b/>
                <w:bCs/>
                <w:rtl/>
              </w:rPr>
            </w:pPr>
            <w:r w:rsidRPr="00596874">
              <w:rPr>
                <w:rFonts w:ascii="Sakkal Majalla" w:hAnsi="Sakkal Majalla" w:cs="Sakkal Majalla"/>
                <w:b/>
                <w:bCs/>
                <w:rtl/>
              </w:rPr>
              <w:t>التاريخ</w:t>
            </w:r>
          </w:p>
        </w:tc>
      </w:tr>
      <w:tr w:rsidR="00E6476D" w:rsidRPr="0035794F" w14:paraId="2DF7D122" w14:textId="77777777" w:rsidTr="005F7586">
        <w:tc>
          <w:tcPr>
            <w:tcW w:w="3827" w:type="dxa"/>
            <w:shd w:val="clear" w:color="auto" w:fill="FFFFFF"/>
          </w:tcPr>
          <w:p w14:paraId="1C26E177" w14:textId="08E0A42D" w:rsidR="00E6476D" w:rsidRPr="002E5291" w:rsidRDefault="005F7586" w:rsidP="002E5291">
            <w:pPr>
              <w:bidi/>
              <w:jc w:val="both"/>
              <w:rPr>
                <w:rFonts w:ascii="Sakkal Majalla" w:hAnsi="Sakkal Majalla" w:cs="Sakkal Majalla"/>
                <w:sz w:val="26"/>
                <w:szCs w:val="26"/>
                <w:rtl/>
              </w:rPr>
            </w:pPr>
            <w:r w:rsidRPr="002E5291">
              <w:rPr>
                <w:rFonts w:ascii="Sakkal Majalla" w:hAnsi="Sakkal Majalla" w:cs="Sakkal Majalla"/>
                <w:sz w:val="26"/>
                <w:szCs w:val="26"/>
                <w:rtl/>
              </w:rPr>
              <w:t>تقييم اداء كليات الاقتصاد بجامعة الزاوية  باستخدام اسلوب المقارنة المرجعية</w:t>
            </w:r>
          </w:p>
        </w:tc>
        <w:tc>
          <w:tcPr>
            <w:tcW w:w="3436" w:type="dxa"/>
            <w:shd w:val="clear" w:color="auto" w:fill="FFFFFF"/>
          </w:tcPr>
          <w:p w14:paraId="1AA4402A" w14:textId="08CD9C9C" w:rsidR="00E6476D" w:rsidRPr="002E5291" w:rsidRDefault="005F7586" w:rsidP="002E5291">
            <w:pPr>
              <w:bidi/>
              <w:rPr>
                <w:rFonts w:ascii="Sakkal Majalla" w:hAnsi="Sakkal Majalla" w:cs="Sakkal Majalla"/>
                <w:b/>
                <w:bCs/>
                <w:sz w:val="26"/>
                <w:szCs w:val="26"/>
                <w:rtl/>
                <w:lang w:bidi="ar-LY"/>
              </w:rPr>
            </w:pPr>
            <w:r w:rsidRPr="002E5291">
              <w:rPr>
                <w:rFonts w:ascii="Sakkal Majalla" w:hAnsi="Sakkal Majalla" w:cs="Sakkal Majalla"/>
                <w:sz w:val="26"/>
                <w:szCs w:val="26"/>
                <w:rtl/>
                <w:lang w:bidi="ar-LY"/>
              </w:rPr>
              <w:t xml:space="preserve">المؤتمر الدولي السادس لضمان جودة التعليم الجامعي </w:t>
            </w:r>
          </w:p>
        </w:tc>
        <w:tc>
          <w:tcPr>
            <w:tcW w:w="2234" w:type="dxa"/>
            <w:shd w:val="clear" w:color="auto" w:fill="FFFFFF"/>
          </w:tcPr>
          <w:p w14:paraId="2A3E4BFF" w14:textId="77FDE00A" w:rsidR="00E6476D" w:rsidRPr="002E5291" w:rsidRDefault="005F7586" w:rsidP="002E5291">
            <w:pPr>
              <w:bidi/>
              <w:rPr>
                <w:rFonts w:ascii="Sakkal Majalla" w:hAnsi="Sakkal Majalla" w:cs="Sakkal Majalla"/>
                <w:b/>
                <w:bCs/>
                <w:sz w:val="26"/>
                <w:szCs w:val="26"/>
                <w:rtl/>
                <w:lang w:bidi="ar-LY"/>
              </w:rPr>
            </w:pPr>
            <w:r w:rsidRPr="002E5291">
              <w:rPr>
                <w:rFonts w:ascii="Sakkal Majalla" w:hAnsi="Sakkal Majalla" w:cs="Sakkal Majalla"/>
                <w:sz w:val="26"/>
                <w:szCs w:val="26"/>
                <w:rtl/>
                <w:lang w:bidi="ar-LY"/>
              </w:rPr>
              <w:t>الخرطوم – السودان</w:t>
            </w:r>
          </w:p>
        </w:tc>
        <w:tc>
          <w:tcPr>
            <w:tcW w:w="1276" w:type="dxa"/>
            <w:shd w:val="clear" w:color="auto" w:fill="FFFFFF"/>
          </w:tcPr>
          <w:p w14:paraId="32F64D14" w14:textId="32BF6D69" w:rsidR="00E6476D" w:rsidRPr="002E5291" w:rsidRDefault="005F7586" w:rsidP="002E5291">
            <w:pPr>
              <w:bidi/>
              <w:rPr>
                <w:rFonts w:ascii="Sakkal Majalla" w:hAnsi="Sakkal Majalla" w:cs="Sakkal Majalla"/>
                <w:b/>
                <w:bCs/>
                <w:sz w:val="28"/>
                <w:szCs w:val="28"/>
                <w:rtl/>
              </w:rPr>
            </w:pPr>
            <w:r w:rsidRPr="002E5291">
              <w:rPr>
                <w:rFonts w:ascii="Sakkal Majalla" w:hAnsi="Sakkal Majalla" w:cs="Sakkal Majalla"/>
                <w:sz w:val="28"/>
                <w:szCs w:val="28"/>
                <w:rtl/>
                <w:lang w:bidi="ar-LY"/>
              </w:rPr>
              <w:t>2016</w:t>
            </w:r>
          </w:p>
        </w:tc>
      </w:tr>
      <w:tr w:rsidR="00E6476D" w:rsidRPr="0035794F" w14:paraId="663DE637" w14:textId="77777777" w:rsidTr="005F7586">
        <w:tc>
          <w:tcPr>
            <w:tcW w:w="3827" w:type="dxa"/>
            <w:shd w:val="clear" w:color="auto" w:fill="FFFFFF"/>
          </w:tcPr>
          <w:p w14:paraId="171EC92A" w14:textId="593BB65F" w:rsidR="00E6476D" w:rsidRPr="002E5291" w:rsidRDefault="005F7586" w:rsidP="002E5291">
            <w:pPr>
              <w:jc w:val="right"/>
              <w:rPr>
                <w:rFonts w:ascii="Sakkal Majalla" w:hAnsi="Sakkal Majalla" w:cs="Sakkal Majalla"/>
                <w:sz w:val="26"/>
                <w:szCs w:val="26"/>
                <w:rtl/>
                <w:lang w:bidi="ar-LY"/>
              </w:rPr>
            </w:pPr>
            <w:r w:rsidRPr="002E5291">
              <w:rPr>
                <w:rFonts w:ascii="Sakkal Majalla" w:hAnsi="Sakkal Majalla" w:cs="Sakkal Majalla"/>
                <w:sz w:val="26"/>
                <w:szCs w:val="26"/>
                <w:rtl/>
                <w:lang w:bidi="ar-LY"/>
              </w:rPr>
              <w:t>خصائص مشكلة الغش في التعليم المحاسبي في جامعتي طرابلس وصبراتة</w:t>
            </w:r>
          </w:p>
        </w:tc>
        <w:tc>
          <w:tcPr>
            <w:tcW w:w="3436" w:type="dxa"/>
            <w:shd w:val="clear" w:color="auto" w:fill="FFFFFF"/>
          </w:tcPr>
          <w:p w14:paraId="1318127F" w14:textId="28AF799A" w:rsidR="00E6476D" w:rsidRPr="002E5291" w:rsidRDefault="005F7586" w:rsidP="002E5291">
            <w:pPr>
              <w:bidi/>
              <w:rPr>
                <w:rFonts w:ascii="Sakkal Majalla" w:hAnsi="Sakkal Majalla" w:cs="Sakkal Majalla"/>
                <w:b/>
                <w:bCs/>
                <w:sz w:val="26"/>
                <w:szCs w:val="26"/>
                <w:rtl/>
                <w:lang w:bidi="ar-LY"/>
              </w:rPr>
            </w:pPr>
            <w:r w:rsidRPr="002E5291">
              <w:rPr>
                <w:rFonts w:ascii="Sakkal Majalla" w:hAnsi="Sakkal Majalla" w:cs="Sakkal Majalla"/>
                <w:sz w:val="26"/>
                <w:szCs w:val="26"/>
                <w:rtl/>
                <w:lang w:bidi="ar-LY"/>
              </w:rPr>
              <w:t xml:space="preserve">مؤتمر مخرجات التعليم العالي ومتطلبات </w:t>
            </w:r>
            <w:bookmarkStart w:id="0" w:name="_GoBack"/>
            <w:bookmarkEnd w:id="0"/>
            <w:r w:rsidRPr="002E5291">
              <w:rPr>
                <w:rFonts w:ascii="Sakkal Majalla" w:hAnsi="Sakkal Majalla" w:cs="Sakkal Majalla"/>
                <w:sz w:val="26"/>
                <w:szCs w:val="26"/>
                <w:rtl/>
                <w:lang w:bidi="ar-LY"/>
              </w:rPr>
              <w:t xml:space="preserve">سوق العمل </w:t>
            </w:r>
          </w:p>
        </w:tc>
        <w:tc>
          <w:tcPr>
            <w:tcW w:w="2234" w:type="dxa"/>
            <w:shd w:val="clear" w:color="auto" w:fill="FFFFFF"/>
          </w:tcPr>
          <w:p w14:paraId="1D8A5B7E" w14:textId="477CD4D8" w:rsidR="00E6476D" w:rsidRPr="002E5291" w:rsidRDefault="005F7586" w:rsidP="002E5291">
            <w:pPr>
              <w:bidi/>
              <w:rPr>
                <w:rFonts w:ascii="Sakkal Majalla" w:hAnsi="Sakkal Majalla" w:cs="Sakkal Majalla"/>
                <w:b/>
                <w:bCs/>
                <w:sz w:val="26"/>
                <w:szCs w:val="26"/>
                <w:rtl/>
                <w:lang w:bidi="ar-LY"/>
              </w:rPr>
            </w:pPr>
            <w:r w:rsidRPr="002E5291">
              <w:rPr>
                <w:rFonts w:ascii="Sakkal Majalla" w:hAnsi="Sakkal Majalla" w:cs="Sakkal Majalla"/>
                <w:sz w:val="26"/>
                <w:szCs w:val="26"/>
                <w:rtl/>
                <w:lang w:bidi="ar-LY"/>
              </w:rPr>
              <w:t>مصراته</w:t>
            </w:r>
          </w:p>
        </w:tc>
        <w:tc>
          <w:tcPr>
            <w:tcW w:w="1276" w:type="dxa"/>
            <w:shd w:val="clear" w:color="auto" w:fill="FFFFFF"/>
          </w:tcPr>
          <w:p w14:paraId="5FE4C3F1" w14:textId="62C7FE05" w:rsidR="00E6476D" w:rsidRPr="002E5291" w:rsidRDefault="005F7586" w:rsidP="002E5291">
            <w:pPr>
              <w:bidi/>
              <w:rPr>
                <w:rFonts w:ascii="Sakkal Majalla" w:hAnsi="Sakkal Majalla" w:cs="Sakkal Majalla"/>
                <w:b/>
                <w:bCs/>
                <w:sz w:val="28"/>
                <w:szCs w:val="28"/>
                <w:rtl/>
              </w:rPr>
            </w:pPr>
            <w:r w:rsidRPr="002E5291">
              <w:rPr>
                <w:rFonts w:ascii="Sakkal Majalla" w:hAnsi="Sakkal Majalla" w:cs="Sakkal Majalla"/>
                <w:sz w:val="28"/>
                <w:szCs w:val="28"/>
                <w:rtl/>
                <w:lang w:bidi="ar-LY"/>
              </w:rPr>
              <w:t>2022</w:t>
            </w:r>
          </w:p>
        </w:tc>
      </w:tr>
    </w:tbl>
    <w:p w14:paraId="107FE124" w14:textId="77777777" w:rsidR="0035794F" w:rsidRPr="0035794F" w:rsidRDefault="00AD0FDA" w:rsidP="002E5291">
      <w:pPr>
        <w:bidi/>
        <w:rPr>
          <w:rFonts w:ascii="Sakkal Majalla" w:hAnsi="Sakkal Majalla" w:cs="Sakkal Majalla"/>
          <w:b/>
          <w:bCs/>
          <w:sz w:val="28"/>
          <w:szCs w:val="28"/>
          <w:rtl/>
        </w:rPr>
      </w:pPr>
      <w:r>
        <w:rPr>
          <w:rFonts w:ascii="Sakkal Majalla" w:hAnsi="Sakkal Majalla" w:cs="Sakkal Majalla" w:hint="cs"/>
          <w:b/>
          <w:bCs/>
          <w:sz w:val="28"/>
          <w:szCs w:val="28"/>
          <w:rtl/>
        </w:rPr>
        <w:t>خامساً- أعمال تحت الانجاز</w:t>
      </w:r>
      <w:r w:rsidR="0035794F" w:rsidRPr="0035794F">
        <w:rPr>
          <w:rFonts w:ascii="Sakkal Majalla" w:hAnsi="Sakkal Majalla" w:cs="Sakkal Majalla"/>
          <w:b/>
          <w:bCs/>
          <w:sz w:val="28"/>
          <w:szCs w:val="28"/>
          <w:rtl/>
        </w:rPr>
        <w:t>:</w:t>
      </w:r>
    </w:p>
    <w:tbl>
      <w:tblPr>
        <w:bidiVisual/>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33"/>
      </w:tblGrid>
      <w:tr w:rsidR="001E11AC" w:rsidRPr="0035794F" w14:paraId="03374D0B" w14:textId="77777777" w:rsidTr="00013EA0">
        <w:trPr>
          <w:tblHeader/>
        </w:trPr>
        <w:tc>
          <w:tcPr>
            <w:tcW w:w="5063" w:type="dxa"/>
            <w:tcBorders>
              <w:bottom w:val="single" w:sz="4" w:space="0" w:color="auto"/>
            </w:tcBorders>
            <w:shd w:val="clear" w:color="auto" w:fill="DEEAF6" w:themeFill="accent5" w:themeFillTint="33"/>
          </w:tcPr>
          <w:p w14:paraId="14ECD5C8" w14:textId="77777777" w:rsidR="001E11AC" w:rsidRPr="0035794F" w:rsidRDefault="001E11AC" w:rsidP="002E5291">
            <w:pPr>
              <w:bidi/>
              <w:jc w:val="center"/>
              <w:rPr>
                <w:rFonts w:ascii="Sakkal Majalla" w:hAnsi="Sakkal Majalla" w:cs="Sakkal Majalla"/>
                <w:b/>
                <w:bCs/>
                <w:sz w:val="28"/>
                <w:szCs w:val="28"/>
                <w:rtl/>
              </w:rPr>
            </w:pPr>
            <w:r>
              <w:rPr>
                <w:rFonts w:ascii="Sakkal Majalla" w:hAnsi="Sakkal Majalla" w:cs="Sakkal Majalla" w:hint="cs"/>
                <w:b/>
                <w:bCs/>
                <w:sz w:val="28"/>
                <w:szCs w:val="28"/>
                <w:rtl/>
              </w:rPr>
              <w:t>عنوان</w:t>
            </w:r>
            <w:r w:rsidRPr="0035794F">
              <w:rPr>
                <w:rFonts w:ascii="Sakkal Majalla" w:hAnsi="Sakkal Majalla" w:cs="Sakkal Majalla"/>
                <w:b/>
                <w:bCs/>
                <w:sz w:val="28"/>
                <w:szCs w:val="28"/>
                <w:rtl/>
              </w:rPr>
              <w:t xml:space="preserve"> النشاط العلمي</w:t>
            </w:r>
          </w:p>
        </w:tc>
        <w:tc>
          <w:tcPr>
            <w:tcW w:w="5033" w:type="dxa"/>
            <w:tcBorders>
              <w:bottom w:val="single" w:sz="4" w:space="0" w:color="auto"/>
            </w:tcBorders>
            <w:shd w:val="clear" w:color="auto" w:fill="DEEAF6" w:themeFill="accent5" w:themeFillTint="33"/>
          </w:tcPr>
          <w:p w14:paraId="5CD219DE" w14:textId="77777777" w:rsidR="001E11AC" w:rsidRPr="0035794F" w:rsidRDefault="001E11AC"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نوع المشاركة</w:t>
            </w:r>
          </w:p>
        </w:tc>
      </w:tr>
      <w:tr w:rsidR="001E11AC" w:rsidRPr="0035794F" w14:paraId="3728D11D" w14:textId="77777777" w:rsidTr="0091412E">
        <w:tc>
          <w:tcPr>
            <w:tcW w:w="5063" w:type="dxa"/>
            <w:shd w:val="clear" w:color="auto" w:fill="FFFFFF"/>
          </w:tcPr>
          <w:p w14:paraId="7B9347FB" w14:textId="77777777" w:rsidR="001E11AC" w:rsidRPr="0035794F" w:rsidRDefault="001E11AC" w:rsidP="002E5291">
            <w:pPr>
              <w:bidi/>
              <w:rPr>
                <w:rFonts w:ascii="Sakkal Majalla" w:hAnsi="Sakkal Majalla" w:cs="Sakkal Majalla"/>
                <w:b/>
                <w:bCs/>
                <w:sz w:val="28"/>
                <w:szCs w:val="28"/>
                <w:rtl/>
                <w:lang w:bidi="ar-EG"/>
              </w:rPr>
            </w:pPr>
          </w:p>
        </w:tc>
        <w:tc>
          <w:tcPr>
            <w:tcW w:w="5033" w:type="dxa"/>
            <w:shd w:val="clear" w:color="auto" w:fill="FFFFFF"/>
          </w:tcPr>
          <w:p w14:paraId="5C3D4FBC" w14:textId="77777777" w:rsidR="001E11AC" w:rsidRPr="006C400A" w:rsidRDefault="001E11AC" w:rsidP="002E5291">
            <w:pPr>
              <w:bidi/>
              <w:rPr>
                <w:rFonts w:ascii="Sakkal Majalla" w:hAnsi="Sakkal Majalla" w:cs="Sakkal Majalla"/>
                <w:b/>
                <w:bCs/>
                <w:sz w:val="28"/>
                <w:szCs w:val="28"/>
              </w:rPr>
            </w:pPr>
          </w:p>
        </w:tc>
      </w:tr>
    </w:tbl>
    <w:p w14:paraId="221B0DD4" w14:textId="77777777" w:rsidR="00AF600B" w:rsidRDefault="00AF600B" w:rsidP="002E5291">
      <w:pPr>
        <w:bidi/>
        <w:jc w:val="both"/>
        <w:rPr>
          <w:rFonts w:ascii="Sakkal Majalla" w:hAnsi="Sakkal Majalla" w:cs="Sakkal Majalla"/>
          <w:b/>
          <w:bCs/>
          <w:sz w:val="28"/>
          <w:szCs w:val="28"/>
          <w:rtl/>
          <w:lang w:bidi="ar-LY"/>
        </w:rPr>
      </w:pPr>
      <w:r>
        <w:rPr>
          <w:rFonts w:ascii="Sakkal Majalla" w:hAnsi="Sakkal Majalla" w:cs="Sakkal Majalla" w:hint="cs"/>
          <w:b/>
          <w:bCs/>
          <w:sz w:val="28"/>
          <w:szCs w:val="28"/>
          <w:rtl/>
          <w:lang w:bidi="ar-LY"/>
        </w:rPr>
        <w:t>سادساً- المشاركات الأخرى:</w:t>
      </w:r>
    </w:p>
    <w:tbl>
      <w:tblPr>
        <w:bidiVisual/>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2159"/>
        <w:gridCol w:w="2874"/>
      </w:tblGrid>
      <w:tr w:rsidR="00AF600B" w:rsidRPr="0035794F" w14:paraId="5FA6346E" w14:textId="77777777" w:rsidTr="00013EA0">
        <w:trPr>
          <w:tblHeader/>
        </w:trPr>
        <w:tc>
          <w:tcPr>
            <w:tcW w:w="5063" w:type="dxa"/>
            <w:tcBorders>
              <w:bottom w:val="single" w:sz="4" w:space="0" w:color="auto"/>
            </w:tcBorders>
            <w:shd w:val="clear" w:color="auto" w:fill="DEEAF6" w:themeFill="accent5" w:themeFillTint="33"/>
          </w:tcPr>
          <w:p w14:paraId="02EE4128" w14:textId="77777777" w:rsidR="00AF600B" w:rsidRPr="0035794F" w:rsidRDefault="00AF600B" w:rsidP="002E5291">
            <w:pPr>
              <w:bidi/>
              <w:jc w:val="center"/>
              <w:rPr>
                <w:rFonts w:ascii="Sakkal Majalla" w:hAnsi="Sakkal Majalla" w:cs="Sakkal Majalla"/>
                <w:b/>
                <w:bCs/>
                <w:sz w:val="28"/>
                <w:szCs w:val="28"/>
                <w:rtl/>
              </w:rPr>
            </w:pPr>
            <w:r>
              <w:rPr>
                <w:rFonts w:ascii="Sakkal Majalla" w:hAnsi="Sakkal Majalla" w:cs="Sakkal Majalla" w:hint="cs"/>
                <w:b/>
                <w:bCs/>
                <w:sz w:val="28"/>
                <w:szCs w:val="28"/>
                <w:rtl/>
              </w:rPr>
              <w:t>عنوان</w:t>
            </w:r>
            <w:r w:rsidRPr="0035794F">
              <w:rPr>
                <w:rFonts w:ascii="Sakkal Majalla" w:hAnsi="Sakkal Majalla" w:cs="Sakkal Majalla"/>
                <w:b/>
                <w:bCs/>
                <w:sz w:val="28"/>
                <w:szCs w:val="28"/>
                <w:rtl/>
              </w:rPr>
              <w:t xml:space="preserve"> النشاط العلمي</w:t>
            </w:r>
          </w:p>
        </w:tc>
        <w:tc>
          <w:tcPr>
            <w:tcW w:w="2159" w:type="dxa"/>
            <w:tcBorders>
              <w:bottom w:val="single" w:sz="4" w:space="0" w:color="auto"/>
            </w:tcBorders>
            <w:shd w:val="clear" w:color="auto" w:fill="DEEAF6" w:themeFill="accent5" w:themeFillTint="33"/>
          </w:tcPr>
          <w:p w14:paraId="0946456B" w14:textId="77777777" w:rsidR="00AF600B" w:rsidRPr="0035794F" w:rsidRDefault="00AF600B"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نوع المشاركة</w:t>
            </w:r>
          </w:p>
        </w:tc>
        <w:tc>
          <w:tcPr>
            <w:tcW w:w="2874" w:type="dxa"/>
            <w:tcBorders>
              <w:bottom w:val="single" w:sz="4" w:space="0" w:color="auto"/>
            </w:tcBorders>
            <w:shd w:val="clear" w:color="auto" w:fill="DEEAF6" w:themeFill="accent5" w:themeFillTint="33"/>
          </w:tcPr>
          <w:p w14:paraId="67E1E1F4" w14:textId="77777777" w:rsidR="00AF600B" w:rsidRPr="0035794F" w:rsidRDefault="00AF600B" w:rsidP="002E5291">
            <w:pPr>
              <w:bidi/>
              <w:jc w:val="center"/>
              <w:rPr>
                <w:rFonts w:ascii="Sakkal Majalla" w:hAnsi="Sakkal Majalla" w:cs="Sakkal Majalla"/>
                <w:b/>
                <w:bCs/>
                <w:sz w:val="28"/>
                <w:szCs w:val="28"/>
                <w:rtl/>
              </w:rPr>
            </w:pPr>
            <w:r w:rsidRPr="0035794F">
              <w:rPr>
                <w:rFonts w:ascii="Sakkal Majalla" w:hAnsi="Sakkal Majalla" w:cs="Sakkal Majalla"/>
                <w:b/>
                <w:bCs/>
                <w:sz w:val="28"/>
                <w:szCs w:val="28"/>
                <w:rtl/>
              </w:rPr>
              <w:t>التاريخ</w:t>
            </w:r>
          </w:p>
        </w:tc>
      </w:tr>
      <w:tr w:rsidR="00AF600B" w:rsidRPr="0035794F" w14:paraId="6E5DD907" w14:textId="77777777" w:rsidTr="005D40DC">
        <w:tc>
          <w:tcPr>
            <w:tcW w:w="5063" w:type="dxa"/>
            <w:shd w:val="clear" w:color="auto" w:fill="FFFFFF"/>
          </w:tcPr>
          <w:p w14:paraId="063658F9" w14:textId="77777777" w:rsidR="00AF600B" w:rsidRPr="0035794F" w:rsidRDefault="00AF600B" w:rsidP="002E5291">
            <w:pPr>
              <w:bidi/>
              <w:rPr>
                <w:rFonts w:ascii="Sakkal Majalla" w:hAnsi="Sakkal Majalla" w:cs="Sakkal Majalla"/>
                <w:b/>
                <w:bCs/>
                <w:sz w:val="28"/>
                <w:szCs w:val="28"/>
                <w:rtl/>
              </w:rPr>
            </w:pPr>
          </w:p>
        </w:tc>
        <w:tc>
          <w:tcPr>
            <w:tcW w:w="2159" w:type="dxa"/>
            <w:shd w:val="clear" w:color="auto" w:fill="FFFFFF"/>
          </w:tcPr>
          <w:p w14:paraId="6E000958" w14:textId="50DDFD5B" w:rsidR="00AF600B" w:rsidRPr="0035794F" w:rsidRDefault="00AF600B" w:rsidP="002E5291">
            <w:pPr>
              <w:bidi/>
              <w:rPr>
                <w:rFonts w:ascii="Sakkal Majalla" w:hAnsi="Sakkal Majalla" w:cs="Sakkal Majalla"/>
                <w:b/>
                <w:bCs/>
                <w:sz w:val="28"/>
                <w:szCs w:val="28"/>
                <w:rtl/>
              </w:rPr>
            </w:pPr>
          </w:p>
        </w:tc>
        <w:tc>
          <w:tcPr>
            <w:tcW w:w="2874" w:type="dxa"/>
            <w:shd w:val="clear" w:color="auto" w:fill="FFFFFF"/>
          </w:tcPr>
          <w:p w14:paraId="12735A5A" w14:textId="77777777" w:rsidR="00AF600B" w:rsidRPr="0035794F" w:rsidRDefault="00AF600B" w:rsidP="002E5291">
            <w:pPr>
              <w:bidi/>
              <w:rPr>
                <w:rFonts w:ascii="Sakkal Majalla" w:hAnsi="Sakkal Majalla" w:cs="Sakkal Majalla"/>
                <w:b/>
                <w:bCs/>
                <w:sz w:val="28"/>
                <w:szCs w:val="28"/>
                <w:rtl/>
              </w:rPr>
            </w:pPr>
          </w:p>
        </w:tc>
      </w:tr>
    </w:tbl>
    <w:p w14:paraId="618AC527" w14:textId="083C6F5E" w:rsidR="00AF600B" w:rsidRPr="0035794F" w:rsidRDefault="00AF600B" w:rsidP="002E5291">
      <w:pPr>
        <w:bidi/>
        <w:jc w:val="both"/>
        <w:rPr>
          <w:rFonts w:ascii="Sakkal Majalla" w:hAnsi="Sakkal Majalla" w:cs="Sakkal Majalla" w:hint="cs"/>
          <w:b/>
          <w:bCs/>
          <w:sz w:val="28"/>
          <w:szCs w:val="28"/>
          <w:rtl/>
          <w:lang w:bidi="ar-LY"/>
        </w:rPr>
      </w:pPr>
    </w:p>
    <w:sectPr w:rsidR="00AF600B" w:rsidRPr="0035794F" w:rsidSect="002E5291">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440" w:left="426"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5884" w14:textId="77777777" w:rsidR="00BB58AC" w:rsidRDefault="00BB58AC" w:rsidP="004617C3">
      <w:r>
        <w:separator/>
      </w:r>
    </w:p>
  </w:endnote>
  <w:endnote w:type="continuationSeparator" w:id="0">
    <w:p w14:paraId="307D1CF8" w14:textId="77777777" w:rsidR="00BB58AC" w:rsidRDefault="00BB58AC" w:rsidP="0046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C834" w14:textId="77777777" w:rsidR="004617C3" w:rsidRDefault="004617C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A782" w14:textId="77777777" w:rsidR="004617C3" w:rsidRDefault="004617C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7139" w14:textId="77777777" w:rsidR="004617C3" w:rsidRDefault="004617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CD165" w14:textId="77777777" w:rsidR="00BB58AC" w:rsidRDefault="00BB58AC" w:rsidP="004617C3">
      <w:r>
        <w:separator/>
      </w:r>
    </w:p>
  </w:footnote>
  <w:footnote w:type="continuationSeparator" w:id="0">
    <w:p w14:paraId="733E6848" w14:textId="77777777" w:rsidR="00BB58AC" w:rsidRDefault="00BB58AC" w:rsidP="004617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C538" w14:textId="77777777" w:rsidR="004617C3" w:rsidRDefault="00BB58AC">
    <w:pPr>
      <w:pStyle w:val="a4"/>
    </w:pPr>
    <w:r>
      <w:rPr>
        <w:noProof/>
      </w:rPr>
      <w:pict w14:anchorId="1B377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41344" o:spid="_x0000_s2051" type="#_x0000_t75" style="position:absolute;margin-left:0;margin-top:0;width:517.2pt;height:664.8pt;z-index:-251654144;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9ED9" w14:textId="77777777" w:rsidR="004617C3" w:rsidRDefault="00BB58AC">
    <w:pPr>
      <w:pStyle w:val="a4"/>
    </w:pPr>
    <w:r>
      <w:rPr>
        <w:noProof/>
      </w:rPr>
      <w:pict w14:anchorId="48CE7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41345" o:spid="_x0000_s2050" type="#_x0000_t75" style="position:absolute;margin-left:0;margin-top:0;width:517.2pt;height:664.8pt;z-index:-251653120;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A864" w14:textId="77777777" w:rsidR="004617C3" w:rsidRDefault="00BB58AC">
    <w:pPr>
      <w:pStyle w:val="a4"/>
    </w:pPr>
    <w:r>
      <w:rPr>
        <w:noProof/>
      </w:rPr>
      <w:pict w14:anchorId="405CD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41343" o:spid="_x0000_s2049" type="#_x0000_t75" style="position:absolute;margin-left:0;margin-top:0;width:517.2pt;height:664.8pt;z-index:-251655168;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7F6"/>
    <w:multiLevelType w:val="hybridMultilevel"/>
    <w:tmpl w:val="A74C9E44"/>
    <w:lvl w:ilvl="0" w:tplc="BADE52A2">
      <w:start w:val="20"/>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B1541"/>
    <w:multiLevelType w:val="hybridMultilevel"/>
    <w:tmpl w:val="772AE404"/>
    <w:lvl w:ilvl="0" w:tplc="A4B2C090">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22737"/>
    <w:multiLevelType w:val="hybridMultilevel"/>
    <w:tmpl w:val="F1E20140"/>
    <w:lvl w:ilvl="0" w:tplc="64605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4F"/>
    <w:rsid w:val="00013EA0"/>
    <w:rsid w:val="00064D52"/>
    <w:rsid w:val="00071F60"/>
    <w:rsid w:val="000D4F32"/>
    <w:rsid w:val="001A3F2E"/>
    <w:rsid w:val="001B7485"/>
    <w:rsid w:val="001E11AC"/>
    <w:rsid w:val="00203295"/>
    <w:rsid w:val="0025207E"/>
    <w:rsid w:val="00257D84"/>
    <w:rsid w:val="002906F1"/>
    <w:rsid w:val="002955E7"/>
    <w:rsid w:val="002A4559"/>
    <w:rsid w:val="002B7884"/>
    <w:rsid w:val="002B79E8"/>
    <w:rsid w:val="002C27B4"/>
    <w:rsid w:val="002E5291"/>
    <w:rsid w:val="002F4CE4"/>
    <w:rsid w:val="0035794F"/>
    <w:rsid w:val="00362229"/>
    <w:rsid w:val="003A5846"/>
    <w:rsid w:val="004227C8"/>
    <w:rsid w:val="004279B8"/>
    <w:rsid w:val="004422D9"/>
    <w:rsid w:val="004617C3"/>
    <w:rsid w:val="00466C39"/>
    <w:rsid w:val="004E7CA8"/>
    <w:rsid w:val="00502978"/>
    <w:rsid w:val="0050730C"/>
    <w:rsid w:val="00554447"/>
    <w:rsid w:val="00596874"/>
    <w:rsid w:val="005A027D"/>
    <w:rsid w:val="005F7586"/>
    <w:rsid w:val="006042C6"/>
    <w:rsid w:val="00616B76"/>
    <w:rsid w:val="00630405"/>
    <w:rsid w:val="006675CD"/>
    <w:rsid w:val="006C400A"/>
    <w:rsid w:val="00753A5E"/>
    <w:rsid w:val="00784D70"/>
    <w:rsid w:val="00786450"/>
    <w:rsid w:val="0078798B"/>
    <w:rsid w:val="00813688"/>
    <w:rsid w:val="00844A7E"/>
    <w:rsid w:val="009004F2"/>
    <w:rsid w:val="00906BF6"/>
    <w:rsid w:val="00976293"/>
    <w:rsid w:val="009C7F7A"/>
    <w:rsid w:val="00A32319"/>
    <w:rsid w:val="00A83FFF"/>
    <w:rsid w:val="00AD0FDA"/>
    <w:rsid w:val="00AF600B"/>
    <w:rsid w:val="00B5133A"/>
    <w:rsid w:val="00B51532"/>
    <w:rsid w:val="00B546A8"/>
    <w:rsid w:val="00B613D0"/>
    <w:rsid w:val="00B94309"/>
    <w:rsid w:val="00BB0BC2"/>
    <w:rsid w:val="00BB58AC"/>
    <w:rsid w:val="00BB7B59"/>
    <w:rsid w:val="00C21FE0"/>
    <w:rsid w:val="00C32E65"/>
    <w:rsid w:val="00CA4147"/>
    <w:rsid w:val="00CC5514"/>
    <w:rsid w:val="00CE49E1"/>
    <w:rsid w:val="00D2341E"/>
    <w:rsid w:val="00D73853"/>
    <w:rsid w:val="00D80263"/>
    <w:rsid w:val="00DB35EE"/>
    <w:rsid w:val="00DC0F1C"/>
    <w:rsid w:val="00DC51BE"/>
    <w:rsid w:val="00E6476D"/>
    <w:rsid w:val="00E65872"/>
    <w:rsid w:val="00ED4E85"/>
    <w:rsid w:val="00EE2C41"/>
    <w:rsid w:val="00EE37DA"/>
    <w:rsid w:val="00F102C1"/>
    <w:rsid w:val="00FE6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BC6D6"/>
  <w15:chartTrackingRefBased/>
  <w15:docId w15:val="{7B587446-DC87-47DB-86D4-7935D280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4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0405"/>
    <w:rPr>
      <w:color w:val="0563C1" w:themeColor="hyperlink"/>
      <w:u w:val="single"/>
    </w:rPr>
  </w:style>
  <w:style w:type="paragraph" w:styleId="a3">
    <w:name w:val="List Paragraph"/>
    <w:basedOn w:val="a"/>
    <w:uiPriority w:val="34"/>
    <w:qFormat/>
    <w:rsid w:val="00616B76"/>
    <w:pPr>
      <w:ind w:left="720"/>
      <w:contextualSpacing/>
    </w:pPr>
  </w:style>
  <w:style w:type="paragraph" w:styleId="a4">
    <w:name w:val="header"/>
    <w:basedOn w:val="a"/>
    <w:link w:val="Char"/>
    <w:uiPriority w:val="99"/>
    <w:unhideWhenUsed/>
    <w:rsid w:val="004617C3"/>
    <w:pPr>
      <w:tabs>
        <w:tab w:val="center" w:pos="4153"/>
        <w:tab w:val="right" w:pos="8306"/>
      </w:tabs>
    </w:pPr>
  </w:style>
  <w:style w:type="character" w:customStyle="1" w:styleId="Char">
    <w:name w:val="رأس الصفحة Char"/>
    <w:basedOn w:val="a0"/>
    <w:link w:val="a4"/>
    <w:uiPriority w:val="99"/>
    <w:rsid w:val="004617C3"/>
    <w:rPr>
      <w:rFonts w:ascii="Times New Roman" w:eastAsia="Times New Roman" w:hAnsi="Times New Roman" w:cs="Times New Roman"/>
      <w:sz w:val="24"/>
      <w:szCs w:val="24"/>
    </w:rPr>
  </w:style>
  <w:style w:type="paragraph" w:styleId="a5">
    <w:name w:val="footer"/>
    <w:basedOn w:val="a"/>
    <w:link w:val="Char0"/>
    <w:uiPriority w:val="99"/>
    <w:unhideWhenUsed/>
    <w:rsid w:val="004617C3"/>
    <w:pPr>
      <w:tabs>
        <w:tab w:val="center" w:pos="4153"/>
        <w:tab w:val="right" w:pos="8306"/>
      </w:tabs>
    </w:pPr>
  </w:style>
  <w:style w:type="character" w:customStyle="1" w:styleId="Char0">
    <w:name w:val="تذييل الصفحة Char"/>
    <w:basedOn w:val="a0"/>
    <w:link w:val="a5"/>
    <w:uiPriority w:val="99"/>
    <w:rsid w:val="004617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la.ghamber@sabu.edu.l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laghamber220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AD63-9265-4942-B82B-820C4827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578</Words>
  <Characters>3299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dc:creator>
  <cp:keywords/>
  <dc:description/>
  <cp:lastModifiedBy>Maher Fattouh</cp:lastModifiedBy>
  <cp:revision>6</cp:revision>
  <dcterms:created xsi:type="dcterms:W3CDTF">2024-03-02T13:33:00Z</dcterms:created>
  <dcterms:modified xsi:type="dcterms:W3CDTF">2024-03-19T00:48:00Z</dcterms:modified>
</cp:coreProperties>
</file>